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EC" w:rsidRDefault="00EA0EEC" w:rsidP="006A6983">
      <w:pPr>
        <w:suppressAutoHyphens/>
        <w:jc w:val="right"/>
        <w:rPr>
          <w:rFonts w:ascii="Arial" w:hAnsi="Arial" w:cs="Arial"/>
          <w:b/>
        </w:rPr>
      </w:pPr>
      <w:r w:rsidRPr="00ED2CF4">
        <w:rPr>
          <w:rFonts w:ascii="Arial" w:hAnsi="Arial" w:cs="Arial"/>
          <w:b/>
        </w:rPr>
        <w:t>ПРОЕКТ</w:t>
      </w:r>
    </w:p>
    <w:p w:rsidR="00EA0EEC" w:rsidRDefault="00EA0EEC" w:rsidP="006A6983">
      <w:pPr>
        <w:suppressAutoHyphens/>
        <w:jc w:val="right"/>
        <w:rPr>
          <w:rFonts w:ascii="Arial" w:hAnsi="Arial" w:cs="Arial"/>
          <w:b/>
        </w:rPr>
      </w:pPr>
    </w:p>
    <w:p w:rsidR="00EA0EEC" w:rsidRDefault="00EA0EEC" w:rsidP="006A6983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:rsidR="00EA0EEC" w:rsidRPr="00ED2CF4" w:rsidRDefault="00EA0EEC" w:rsidP="006A6983">
      <w:pPr>
        <w:suppressAutoHyphens/>
        <w:jc w:val="center"/>
        <w:rPr>
          <w:b/>
        </w:rPr>
      </w:pPr>
      <w:r w:rsidRPr="00ED2CF4">
        <w:rPr>
          <w:b/>
        </w:rPr>
        <w:t>АДМИНИСТРАТИВНОЫЙ  РЕГЛАМЕНТ</w:t>
      </w:r>
    </w:p>
    <w:p w:rsidR="00EA0EEC" w:rsidRPr="00ED2CF4" w:rsidRDefault="00EA0EEC" w:rsidP="006A6983">
      <w:pPr>
        <w:suppressAutoHyphens/>
        <w:jc w:val="center"/>
        <w:rPr>
          <w:b/>
        </w:rPr>
      </w:pPr>
      <w:r w:rsidRPr="00ED2CF4">
        <w:rPr>
          <w:b/>
          <w:bCs/>
        </w:rPr>
        <w:t xml:space="preserve">администрации </w:t>
      </w:r>
      <w:proofErr w:type="spellStart"/>
      <w:r w:rsidR="00ED2CF4">
        <w:rPr>
          <w:b/>
          <w:bCs/>
        </w:rPr>
        <w:t>Стрелицкого</w:t>
      </w:r>
      <w:proofErr w:type="spellEnd"/>
      <w:r w:rsidR="00ED2CF4">
        <w:rPr>
          <w:b/>
          <w:bCs/>
        </w:rPr>
        <w:t xml:space="preserve"> </w:t>
      </w:r>
      <w:r w:rsidRPr="00ED2CF4">
        <w:rPr>
          <w:b/>
          <w:bCs/>
        </w:rPr>
        <w:t xml:space="preserve">городского поселения </w:t>
      </w:r>
      <w:proofErr w:type="spellStart"/>
      <w:r w:rsidRPr="00ED2CF4">
        <w:rPr>
          <w:b/>
          <w:bCs/>
        </w:rPr>
        <w:t>Семилукского</w:t>
      </w:r>
      <w:proofErr w:type="spellEnd"/>
      <w:r w:rsidRPr="00ED2CF4">
        <w:rPr>
          <w:b/>
          <w:bCs/>
        </w:rPr>
        <w:t xml:space="preserve"> муниципального района Воронежской области  </w:t>
      </w:r>
      <w:r w:rsidRPr="00ED2CF4">
        <w:rPr>
          <w:b/>
        </w:rPr>
        <w:t>по предоставлению муниципальной услуги «Предоставление сведений из реестра муниципального имущества»</w:t>
      </w:r>
    </w:p>
    <w:p w:rsidR="00EA0EEC" w:rsidRPr="00ED2CF4" w:rsidRDefault="00EA0EEC" w:rsidP="006A6983">
      <w:pPr>
        <w:suppressAutoHyphens/>
        <w:jc w:val="center"/>
      </w:pPr>
    </w:p>
    <w:p w:rsidR="00EA0EEC" w:rsidRPr="00ED2CF4" w:rsidRDefault="00EA0EEC" w:rsidP="006A6983">
      <w:pPr>
        <w:numPr>
          <w:ilvl w:val="0"/>
          <w:numId w:val="1"/>
        </w:numPr>
        <w:tabs>
          <w:tab w:val="num" w:pos="360"/>
        </w:tabs>
        <w:suppressAutoHyphens/>
        <w:ind w:left="0" w:firstLine="0"/>
        <w:jc w:val="center"/>
      </w:pPr>
      <w:r w:rsidRPr="00ED2CF4">
        <w:t>ОБЩИЕ ПОЛОЖЕНИЯ</w:t>
      </w:r>
    </w:p>
    <w:p w:rsidR="00EA0EEC" w:rsidRPr="00ED2CF4" w:rsidRDefault="00EA0EEC" w:rsidP="006A6983">
      <w:pPr>
        <w:tabs>
          <w:tab w:val="left" w:pos="993"/>
        </w:tabs>
        <w:suppressAutoHyphens/>
        <w:ind w:firstLine="567"/>
      </w:pPr>
    </w:p>
    <w:p w:rsidR="00EA0EEC" w:rsidRPr="00ED2CF4" w:rsidRDefault="00EA0EEC" w:rsidP="006A6983">
      <w:pPr>
        <w:numPr>
          <w:ilvl w:val="1"/>
          <w:numId w:val="1"/>
        </w:numPr>
        <w:tabs>
          <w:tab w:val="num" w:pos="0"/>
          <w:tab w:val="left" w:pos="993"/>
          <w:tab w:val="left" w:pos="1620"/>
        </w:tabs>
        <w:suppressAutoHyphens/>
        <w:ind w:left="0" w:firstLine="567"/>
        <w:jc w:val="both"/>
      </w:pPr>
      <w:proofErr w:type="gramStart"/>
      <w:r w:rsidRPr="00ED2CF4">
        <w:t xml:space="preserve">Административный регламент администрации </w:t>
      </w:r>
      <w:proofErr w:type="spellStart"/>
      <w:r w:rsidR="00ED2CF4">
        <w:t>Стрелицкого</w:t>
      </w:r>
      <w:proofErr w:type="spellEnd"/>
      <w:r w:rsidR="00ED2CF4">
        <w:t xml:space="preserve"> </w:t>
      </w:r>
      <w:r w:rsidRPr="00ED2CF4">
        <w:t xml:space="preserve">городского поселения </w:t>
      </w:r>
      <w:proofErr w:type="spellStart"/>
      <w:r w:rsidRPr="00ED2CF4">
        <w:t>Семилукского</w:t>
      </w:r>
      <w:proofErr w:type="spellEnd"/>
      <w:r w:rsidRPr="00ED2CF4">
        <w:t xml:space="preserve"> муниципального района по предоставлению муниципальной услуги  «Предоставление сведений из реестра муниципального имущества» (далее – административный регламент) разработан 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EA0EEC" w:rsidRPr="00ED2CF4" w:rsidRDefault="00EA0EEC" w:rsidP="006A6983">
      <w:pPr>
        <w:tabs>
          <w:tab w:val="left" w:pos="993"/>
        </w:tabs>
        <w:suppressAutoHyphens/>
        <w:autoSpaceDE w:val="0"/>
        <w:autoSpaceDN w:val="0"/>
        <w:adjustRightInd w:val="0"/>
        <w:ind w:firstLine="567"/>
        <w:jc w:val="both"/>
        <w:rPr>
          <w:bCs/>
        </w:rPr>
      </w:pPr>
      <w:r w:rsidRPr="00ED2CF4">
        <w:rPr>
          <w:bCs/>
        </w:rPr>
        <w:t xml:space="preserve">1.2. Право на </w:t>
      </w:r>
      <w:r w:rsidRPr="00ED2CF4">
        <w:t xml:space="preserve">получение муниципальной услуги имеют  физические или  юридические лица, либо </w:t>
      </w:r>
      <w:r w:rsidRPr="00ED2CF4">
        <w:rPr>
          <w:bCs/>
        </w:rPr>
        <w:t xml:space="preserve">их уполномоченные представители, обратившиеся в администрацию </w:t>
      </w:r>
      <w:proofErr w:type="spellStart"/>
      <w:r w:rsidR="00ED2CF4">
        <w:rPr>
          <w:bCs/>
        </w:rPr>
        <w:t>Стрелицкого</w:t>
      </w:r>
      <w:proofErr w:type="spellEnd"/>
      <w:r w:rsidR="00ED2CF4">
        <w:rPr>
          <w:bCs/>
        </w:rPr>
        <w:t xml:space="preserve"> </w:t>
      </w:r>
      <w:r w:rsidRPr="00ED2CF4">
        <w:rPr>
          <w:bCs/>
        </w:rPr>
        <w:t>городского поселения  с заявлением о предоставлении муниципальной услуги (далее - Заявитель).</w:t>
      </w:r>
    </w:p>
    <w:p w:rsidR="00EA0EEC" w:rsidRPr="00ED2CF4" w:rsidRDefault="00EA0EEC" w:rsidP="006A6983">
      <w:pPr>
        <w:tabs>
          <w:tab w:val="left" w:pos="993"/>
        </w:tabs>
        <w:suppressAutoHyphens/>
        <w:ind w:firstLine="567"/>
        <w:jc w:val="both"/>
      </w:pPr>
      <w:r w:rsidRPr="00ED2CF4">
        <w:t xml:space="preserve">1.3. Информацию о порядке предоставления муниципальной услуги Заявитель может получить в сети Интернет на официальном сайте администрации </w:t>
      </w:r>
      <w:proofErr w:type="spellStart"/>
      <w:r w:rsidR="00ED2CF4">
        <w:t>Стрелицкого</w:t>
      </w:r>
      <w:proofErr w:type="spellEnd"/>
      <w:r w:rsidR="00ED2CF4">
        <w:t xml:space="preserve"> </w:t>
      </w:r>
      <w:r w:rsidRPr="00ED2CF4">
        <w:t xml:space="preserve">городского поселения </w:t>
      </w:r>
      <w:proofErr w:type="spellStart"/>
      <w:r w:rsidRPr="00ED2CF4">
        <w:t>Семилукского</w:t>
      </w:r>
      <w:proofErr w:type="spellEnd"/>
      <w:r w:rsidRPr="00ED2CF4">
        <w:t xml:space="preserve"> муниципального района, непосредственно в администрации, на информационных стендах.</w:t>
      </w:r>
    </w:p>
    <w:p w:rsidR="00EA0EEC" w:rsidRPr="00ED2CF4" w:rsidRDefault="00EA0EEC" w:rsidP="006A6983">
      <w:pPr>
        <w:suppressAutoHyphens/>
        <w:autoSpaceDE w:val="0"/>
        <w:autoSpaceDN w:val="0"/>
        <w:adjustRightInd w:val="0"/>
        <w:ind w:firstLine="720"/>
        <w:jc w:val="both"/>
        <w:rPr>
          <w:bCs/>
        </w:rPr>
      </w:pPr>
    </w:p>
    <w:p w:rsidR="00EA0EEC" w:rsidRPr="00ED2CF4" w:rsidRDefault="00EA0EEC" w:rsidP="006A6983">
      <w:pPr>
        <w:numPr>
          <w:ilvl w:val="0"/>
          <w:numId w:val="1"/>
        </w:numPr>
        <w:tabs>
          <w:tab w:val="clear" w:pos="720"/>
          <w:tab w:val="num" w:pos="360"/>
          <w:tab w:val="left" w:pos="1620"/>
        </w:tabs>
        <w:suppressAutoHyphens/>
        <w:ind w:left="0" w:firstLine="0"/>
        <w:jc w:val="center"/>
      </w:pPr>
      <w:r w:rsidRPr="00ED2CF4">
        <w:t>СТАНДАРТ ПРЕДОСТАВЛЕНИЯ МУНИЦИПАЛЬНОЙ УСЛУГИ</w:t>
      </w:r>
    </w:p>
    <w:p w:rsidR="00EA0EEC" w:rsidRPr="00ED2CF4" w:rsidRDefault="00EA0EEC" w:rsidP="006A6983">
      <w:pPr>
        <w:tabs>
          <w:tab w:val="left" w:pos="1620"/>
        </w:tabs>
        <w:suppressAutoHyphens/>
        <w:rPr>
          <w:b/>
        </w:rPr>
      </w:pPr>
    </w:p>
    <w:p w:rsidR="00EA0EEC" w:rsidRPr="00ED2CF4" w:rsidRDefault="00EA0EEC" w:rsidP="006A6983">
      <w:pPr>
        <w:tabs>
          <w:tab w:val="left" w:pos="1418"/>
        </w:tabs>
        <w:suppressAutoHyphens/>
        <w:ind w:firstLine="567"/>
        <w:jc w:val="both"/>
      </w:pPr>
      <w:r w:rsidRPr="00ED2CF4">
        <w:t>2.1. Наименование муниципальной услуги – «Предоставление сведений из реестра муниципального имущества» (далее – муниципальная услуга).</w:t>
      </w:r>
    </w:p>
    <w:p w:rsidR="00EA0EEC" w:rsidRPr="00ED2CF4" w:rsidRDefault="00EA0EEC" w:rsidP="006A6983">
      <w:pPr>
        <w:tabs>
          <w:tab w:val="left" w:pos="1418"/>
        </w:tabs>
        <w:suppressAutoHyphens/>
        <w:ind w:firstLine="567"/>
        <w:jc w:val="both"/>
      </w:pPr>
      <w:r w:rsidRPr="00ED2CF4">
        <w:t xml:space="preserve">2.2. Муниципальная услуга предоставляется администрацией </w:t>
      </w:r>
      <w:proofErr w:type="spellStart"/>
      <w:r w:rsidR="00ED2CF4">
        <w:t>Стрелицкого</w:t>
      </w:r>
      <w:proofErr w:type="spellEnd"/>
      <w:r w:rsidR="00ED2CF4">
        <w:t xml:space="preserve"> </w:t>
      </w:r>
      <w:r w:rsidRPr="00ED2CF4">
        <w:t xml:space="preserve">городского поселения </w:t>
      </w:r>
      <w:proofErr w:type="spellStart"/>
      <w:r w:rsidRPr="00ED2CF4">
        <w:t>Семилукского</w:t>
      </w:r>
      <w:proofErr w:type="spellEnd"/>
      <w:r w:rsidRPr="00ED2CF4">
        <w:t xml:space="preserve"> муниципального района Воронежской области.</w:t>
      </w:r>
    </w:p>
    <w:p w:rsidR="00EA0EEC" w:rsidRPr="00ED2CF4" w:rsidRDefault="00EA0EEC" w:rsidP="006A6983">
      <w:pPr>
        <w:tabs>
          <w:tab w:val="left" w:pos="1418"/>
        </w:tabs>
        <w:suppressAutoHyphens/>
        <w:ind w:firstLine="567"/>
        <w:jc w:val="both"/>
      </w:pPr>
      <w:proofErr w:type="gramStart"/>
      <w:r w:rsidRPr="00ED2CF4">
        <w:t>Ответственным</w:t>
      </w:r>
      <w:proofErr w:type="gramEnd"/>
      <w:r w:rsidRPr="00ED2CF4">
        <w:t xml:space="preserve"> за предоставление муниципальной услуги </w:t>
      </w:r>
      <w:r w:rsidR="00ED2CF4">
        <w:t xml:space="preserve">ведущий специалист-юрисконсульт </w:t>
      </w:r>
      <w:r w:rsidRPr="00ED2CF4">
        <w:t xml:space="preserve">администрации </w:t>
      </w:r>
      <w:proofErr w:type="spellStart"/>
      <w:r w:rsidR="00ED2CF4">
        <w:t>Стрелицкого</w:t>
      </w:r>
      <w:proofErr w:type="spellEnd"/>
      <w:r w:rsidR="00ED2CF4">
        <w:t xml:space="preserve"> </w:t>
      </w:r>
      <w:r w:rsidRPr="00ED2CF4">
        <w:t xml:space="preserve">городского поселения </w:t>
      </w:r>
      <w:proofErr w:type="spellStart"/>
      <w:r w:rsidRPr="00ED2CF4">
        <w:t>Семилукского</w:t>
      </w:r>
      <w:proofErr w:type="spellEnd"/>
      <w:r w:rsidRPr="00ED2CF4">
        <w:t xml:space="preserve"> муниципального района.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>Контактная информация:</w:t>
      </w:r>
    </w:p>
    <w:p w:rsidR="00EA0EEC" w:rsidRPr="00ED2CF4" w:rsidRDefault="00ED2CF4" w:rsidP="006A6983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– адрес: 396941</w:t>
      </w:r>
      <w:r w:rsidR="00EA0EEC" w:rsidRPr="00ED2CF4">
        <w:rPr>
          <w:rFonts w:ascii="Times New Roman" w:hAnsi="Times New Roman" w:cs="Times New Roman"/>
          <w:sz w:val="24"/>
          <w:szCs w:val="24"/>
        </w:rPr>
        <w:t xml:space="preserve">, Воронежская область,  </w:t>
      </w:r>
      <w:proofErr w:type="spellStart"/>
      <w:r w:rsidR="00EA0EEC" w:rsidRPr="00ED2CF4">
        <w:rPr>
          <w:rFonts w:ascii="Times New Roman" w:hAnsi="Times New Roman" w:cs="Times New Roman"/>
          <w:sz w:val="24"/>
          <w:szCs w:val="24"/>
        </w:rPr>
        <w:t>Семилукский</w:t>
      </w:r>
      <w:proofErr w:type="spellEnd"/>
      <w:r w:rsidR="00EA0EEC" w:rsidRPr="00ED2CF4">
        <w:rPr>
          <w:rFonts w:ascii="Times New Roman" w:hAnsi="Times New Roman" w:cs="Times New Roman"/>
          <w:sz w:val="24"/>
          <w:szCs w:val="24"/>
        </w:rPr>
        <w:t xml:space="preserve"> район, пос.</w:t>
      </w:r>
      <w:r>
        <w:rPr>
          <w:rFonts w:ascii="Times New Roman" w:hAnsi="Times New Roman" w:cs="Times New Roman"/>
          <w:sz w:val="24"/>
          <w:szCs w:val="24"/>
        </w:rPr>
        <w:t xml:space="preserve"> Стрелица</w:t>
      </w:r>
      <w:r w:rsidR="00EA0EEC" w:rsidRPr="00ED2CF4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Центральная, д. 1</w:t>
      </w:r>
      <w:r w:rsidR="00EA0EEC" w:rsidRPr="00ED2CF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A0EEC" w:rsidRPr="00ED2CF4" w:rsidRDefault="00EA0EEC" w:rsidP="006A6983">
      <w:pPr>
        <w:tabs>
          <w:tab w:val="left" w:pos="0"/>
        </w:tabs>
        <w:ind w:firstLine="567"/>
        <w:jc w:val="both"/>
      </w:pPr>
      <w:r w:rsidRPr="00ED2CF4">
        <w:t>Прием заявителей осуществляется в соответствии со следующи</w:t>
      </w:r>
      <w:r w:rsidR="00ED2CF4">
        <w:t>м графиком: с 8.00 до 17.00 час,</w:t>
      </w:r>
      <w:r w:rsidRPr="00ED2CF4">
        <w:t xml:space="preserve"> выходной- суббота, воскресенье.</w:t>
      </w:r>
    </w:p>
    <w:p w:rsidR="00EA0EEC" w:rsidRPr="00ED2CF4" w:rsidRDefault="00EA0EEC" w:rsidP="006A6983">
      <w:pPr>
        <w:tabs>
          <w:tab w:val="left" w:pos="0"/>
        </w:tabs>
        <w:ind w:firstLine="567"/>
        <w:jc w:val="both"/>
      </w:pPr>
      <w:r w:rsidRPr="00ED2CF4">
        <w:t>Справоч</w:t>
      </w:r>
      <w:r w:rsidR="00ED2CF4">
        <w:t>ные телефоны, факс: 8(47372)51-3-55/8(47372)52-2-15</w:t>
      </w:r>
      <w:r w:rsidRPr="00ED2CF4">
        <w:t>.</w:t>
      </w:r>
    </w:p>
    <w:p w:rsidR="00ED2CF4" w:rsidRPr="00834669" w:rsidRDefault="00ED2CF4" w:rsidP="00ED2CF4">
      <w:pPr>
        <w:autoSpaceDE w:val="0"/>
        <w:autoSpaceDN w:val="0"/>
        <w:adjustRightInd w:val="0"/>
        <w:ind w:firstLine="567"/>
        <w:jc w:val="both"/>
        <w:outlineLvl w:val="2"/>
        <w:rPr>
          <w:b/>
          <w:lang w:eastAsia="en-US"/>
        </w:rPr>
      </w:pPr>
      <w:r w:rsidRPr="00834669">
        <w:t xml:space="preserve">Адрес официального сайта администрации </w:t>
      </w:r>
      <w:proofErr w:type="spellStart"/>
      <w:r w:rsidRPr="00834669">
        <w:t>Стрелицкого</w:t>
      </w:r>
      <w:proofErr w:type="spellEnd"/>
      <w:r w:rsidRPr="00834669">
        <w:t xml:space="preserve"> городского поселения </w:t>
      </w:r>
      <w:proofErr w:type="spellStart"/>
      <w:r w:rsidRPr="00834669">
        <w:t>Семилукского</w:t>
      </w:r>
      <w:proofErr w:type="spellEnd"/>
      <w:r w:rsidRPr="00834669">
        <w:t xml:space="preserve"> муниципального района в сети Интернет: </w:t>
      </w:r>
      <w:r w:rsidRPr="00834669">
        <w:rPr>
          <w:lang w:val="en-US"/>
        </w:rPr>
        <w:t>www</w:t>
      </w:r>
      <w:r w:rsidRPr="00834669">
        <w:t>.</w:t>
      </w:r>
      <w:proofErr w:type="spellStart"/>
      <w:r w:rsidRPr="00834669">
        <w:rPr>
          <w:lang w:val="en-US"/>
        </w:rPr>
        <w:t>strelicacity</w:t>
      </w:r>
      <w:proofErr w:type="spellEnd"/>
      <w:r w:rsidRPr="00834669">
        <w:t>.</w:t>
      </w:r>
      <w:proofErr w:type="spellStart"/>
      <w:r w:rsidRPr="00834669">
        <w:rPr>
          <w:lang w:val="en-US"/>
        </w:rPr>
        <w:t>ru</w:t>
      </w:r>
      <w:proofErr w:type="spellEnd"/>
      <w:r w:rsidRPr="00834669">
        <w:t xml:space="preserve">, адрес электронной почты: </w:t>
      </w:r>
      <w:proofErr w:type="spellStart"/>
      <w:r w:rsidRPr="00834669">
        <w:rPr>
          <w:lang w:val="en-US"/>
        </w:rPr>
        <w:t>strelica</w:t>
      </w:r>
      <w:proofErr w:type="spellEnd"/>
      <w:r w:rsidRPr="00834669">
        <w:t>-</w:t>
      </w:r>
      <w:proofErr w:type="spellStart"/>
      <w:r w:rsidRPr="00834669">
        <w:rPr>
          <w:lang w:val="en-US"/>
        </w:rPr>
        <w:t>adm</w:t>
      </w:r>
      <w:proofErr w:type="spellEnd"/>
      <w:r w:rsidRPr="00834669">
        <w:t>@</w:t>
      </w:r>
      <w:r w:rsidRPr="00834669">
        <w:rPr>
          <w:lang w:val="en-US"/>
        </w:rPr>
        <w:t>mail</w:t>
      </w:r>
      <w:r w:rsidRPr="00834669">
        <w:t>.</w:t>
      </w:r>
      <w:proofErr w:type="spellStart"/>
      <w:r w:rsidRPr="00834669">
        <w:rPr>
          <w:lang w:val="en-US"/>
        </w:rPr>
        <w:t>ru</w:t>
      </w:r>
      <w:proofErr w:type="spellEnd"/>
    </w:p>
    <w:p w:rsidR="00EA0EEC" w:rsidRPr="00ED2CF4" w:rsidRDefault="00EA0EEC" w:rsidP="006A6983">
      <w:pPr>
        <w:tabs>
          <w:tab w:val="left" w:pos="1418"/>
        </w:tabs>
        <w:suppressAutoHyphens/>
        <w:jc w:val="both"/>
      </w:pPr>
      <w:r w:rsidRPr="00ED2CF4">
        <w:rPr>
          <w:lang w:eastAsia="ar-SA"/>
        </w:rPr>
        <w:t xml:space="preserve">      </w:t>
      </w:r>
      <w:r w:rsidRPr="00ED2CF4">
        <w:t>2.3. Результат  предоставления муниципальной услуги.</w:t>
      </w:r>
    </w:p>
    <w:p w:rsidR="00EA0EEC" w:rsidRPr="00ED2CF4" w:rsidRDefault="00EA0EEC" w:rsidP="006A6983">
      <w:pPr>
        <w:tabs>
          <w:tab w:val="left" w:pos="1418"/>
        </w:tabs>
        <w:suppressAutoHyphens/>
        <w:ind w:firstLine="567"/>
        <w:jc w:val="both"/>
      </w:pPr>
      <w:r w:rsidRPr="00ED2CF4">
        <w:t xml:space="preserve"> Результатом предоставления муниципальной услуги является предоставление Заявителю сведений из Реестра муниципального имущества (далее – Реестр) на запрашиваемый объект недвижимости (здание, сооружение), находящийся в муниципальной собственности администрации </w:t>
      </w:r>
      <w:proofErr w:type="spellStart"/>
      <w:r w:rsidR="00ED2CF4">
        <w:t>Стрелицкого</w:t>
      </w:r>
      <w:proofErr w:type="spellEnd"/>
      <w:r w:rsidR="00ED2CF4">
        <w:t xml:space="preserve"> </w:t>
      </w:r>
      <w:r w:rsidRPr="00ED2CF4">
        <w:t xml:space="preserve">городского поселения   </w:t>
      </w:r>
      <w:proofErr w:type="spellStart"/>
      <w:r w:rsidRPr="00ED2CF4">
        <w:t>Семилукского</w:t>
      </w:r>
      <w:proofErr w:type="spellEnd"/>
      <w:r w:rsidRPr="00ED2CF4">
        <w:t xml:space="preserve">  муниципального района Воронежской области, либо мотивированный отказ в предоставлении муниципальной услуги.</w:t>
      </w:r>
    </w:p>
    <w:p w:rsidR="00EA0EEC" w:rsidRPr="00ED2CF4" w:rsidRDefault="00EA0EEC" w:rsidP="006A6983">
      <w:pPr>
        <w:tabs>
          <w:tab w:val="left" w:pos="1418"/>
        </w:tabs>
        <w:suppressAutoHyphens/>
        <w:ind w:firstLine="567"/>
        <w:jc w:val="both"/>
      </w:pPr>
      <w:r w:rsidRPr="00ED2CF4">
        <w:t>2.4. Срок предоставления муниципальной услуги.</w:t>
      </w:r>
    </w:p>
    <w:p w:rsidR="00EA0EEC" w:rsidRPr="00ED2CF4" w:rsidRDefault="00EA0EEC" w:rsidP="006A6983">
      <w:pPr>
        <w:tabs>
          <w:tab w:val="left" w:pos="1418"/>
        </w:tabs>
        <w:suppressAutoHyphens/>
        <w:ind w:firstLine="567"/>
        <w:jc w:val="both"/>
      </w:pPr>
      <w:r w:rsidRPr="00ED2CF4">
        <w:t xml:space="preserve"> Срок предоставления муниципальной услуги не должен превышать 30 дней с момента регистрации поступившего заявления с приложением документов, необходимых для </w:t>
      </w:r>
      <w:r w:rsidRPr="00ED2CF4">
        <w:lastRenderedPageBreak/>
        <w:t xml:space="preserve">предоставления муниципальной услуги, предусмотренных настоящим административным регламентом. </w:t>
      </w:r>
    </w:p>
    <w:p w:rsidR="00EA0EEC" w:rsidRPr="00ED2CF4" w:rsidRDefault="00EA0EEC" w:rsidP="006A6983">
      <w:pPr>
        <w:tabs>
          <w:tab w:val="left" w:pos="1418"/>
        </w:tabs>
        <w:suppressAutoHyphens/>
        <w:ind w:firstLine="567"/>
        <w:jc w:val="both"/>
        <w:rPr>
          <w:highlight w:val="yellow"/>
        </w:rPr>
      </w:pPr>
      <w:r w:rsidRPr="00ED2CF4">
        <w:t>2.4.1.При предоставлении муниципальной услуги сроки прохождения отдельных административных процедур составляют:</w:t>
      </w:r>
    </w:p>
    <w:p w:rsidR="00EA0EEC" w:rsidRPr="00ED2CF4" w:rsidRDefault="00EA0EEC" w:rsidP="006A6983">
      <w:pPr>
        <w:tabs>
          <w:tab w:val="left" w:pos="1418"/>
        </w:tabs>
        <w:suppressAutoHyphens/>
        <w:ind w:firstLine="567"/>
        <w:jc w:val="both"/>
      </w:pPr>
      <w:r w:rsidRPr="00ED2CF4">
        <w:t xml:space="preserve"> 30 минут - прием и регистрация заявления и комплекта документов, либо отказ в приеме и регистрации;</w:t>
      </w:r>
    </w:p>
    <w:p w:rsidR="00EA0EEC" w:rsidRPr="00ED2CF4" w:rsidRDefault="00EA0EEC" w:rsidP="006A6983">
      <w:pPr>
        <w:tabs>
          <w:tab w:val="left" w:pos="1418"/>
        </w:tabs>
        <w:suppressAutoHyphens/>
        <w:ind w:firstLine="567"/>
        <w:jc w:val="both"/>
      </w:pPr>
      <w:r w:rsidRPr="00ED2CF4">
        <w:t xml:space="preserve"> 14 дней – рассмотрение заявления и предоставленных документов на соответствие предъявляемым требованиям, либо отказ в предоставлении муниципальной услуги; </w:t>
      </w:r>
    </w:p>
    <w:p w:rsidR="00EA0EEC" w:rsidRPr="00ED2CF4" w:rsidRDefault="00EA0EEC" w:rsidP="006A6983">
      <w:pPr>
        <w:tabs>
          <w:tab w:val="left" w:pos="1418"/>
        </w:tabs>
        <w:suppressAutoHyphens/>
        <w:ind w:firstLine="567"/>
        <w:jc w:val="both"/>
      </w:pPr>
      <w:r w:rsidRPr="00ED2CF4">
        <w:t xml:space="preserve"> 14 дней - подготовка выписки из Реестра, письма с информацией из Реестра или сообщения об отказе в выдаче выписки из Реестра;</w:t>
      </w:r>
    </w:p>
    <w:p w:rsidR="00EA0EEC" w:rsidRPr="00ED2CF4" w:rsidRDefault="00EA0EEC" w:rsidP="006A6983">
      <w:pPr>
        <w:tabs>
          <w:tab w:val="left" w:pos="1418"/>
        </w:tabs>
        <w:suppressAutoHyphens/>
        <w:ind w:firstLine="567"/>
        <w:jc w:val="both"/>
      </w:pPr>
      <w:r w:rsidRPr="00ED2CF4">
        <w:t xml:space="preserve"> - выдача выписки из Реестра, письма с информацией из Реестра или сообщения об отказе в выдаче выписки из Реестра:</w:t>
      </w:r>
    </w:p>
    <w:p w:rsidR="00EA0EEC" w:rsidRPr="00ED2CF4" w:rsidRDefault="00EA0EEC" w:rsidP="006A6983">
      <w:pPr>
        <w:tabs>
          <w:tab w:val="left" w:pos="1418"/>
        </w:tabs>
        <w:suppressAutoHyphens/>
        <w:ind w:firstLine="567"/>
        <w:jc w:val="both"/>
      </w:pPr>
      <w:r w:rsidRPr="00ED2CF4">
        <w:t xml:space="preserve"> 15 минут – при личном обращении;</w:t>
      </w:r>
    </w:p>
    <w:p w:rsidR="00EA0EEC" w:rsidRPr="00ED2CF4" w:rsidRDefault="00EA0EEC" w:rsidP="006A6983">
      <w:pPr>
        <w:tabs>
          <w:tab w:val="left" w:pos="1418"/>
        </w:tabs>
        <w:suppressAutoHyphens/>
        <w:ind w:firstLine="567"/>
        <w:jc w:val="both"/>
      </w:pPr>
      <w:r w:rsidRPr="00ED2CF4">
        <w:t xml:space="preserve"> 1 день - почтовым отправлением.</w:t>
      </w:r>
    </w:p>
    <w:p w:rsidR="00EA0EEC" w:rsidRPr="00ED2CF4" w:rsidRDefault="00EA0EEC" w:rsidP="006A6983">
      <w:pPr>
        <w:tabs>
          <w:tab w:val="left" w:pos="1418"/>
        </w:tabs>
        <w:suppressAutoHyphens/>
        <w:ind w:firstLine="567"/>
        <w:jc w:val="both"/>
      </w:pPr>
      <w:r w:rsidRPr="00ED2CF4">
        <w:t xml:space="preserve"> 2.5. Правовые основы для предоставления муниципальной услуги.</w:t>
      </w:r>
    </w:p>
    <w:p w:rsidR="00EA0EEC" w:rsidRPr="00ED2CF4" w:rsidRDefault="00EA0EEC" w:rsidP="006A6983">
      <w:pPr>
        <w:tabs>
          <w:tab w:val="left" w:pos="1418"/>
        </w:tabs>
        <w:suppressAutoHyphens/>
        <w:ind w:firstLine="567"/>
        <w:jc w:val="both"/>
      </w:pPr>
      <w:r w:rsidRPr="00ED2CF4">
        <w:t xml:space="preserve">Предоставление муниципальной услуги «Предоставление сведений из реестра муниципального имущества» осуществляется в соответствии </w:t>
      </w:r>
      <w:proofErr w:type="gramStart"/>
      <w:r w:rsidRPr="00ED2CF4">
        <w:t>с</w:t>
      </w:r>
      <w:proofErr w:type="gramEnd"/>
    </w:p>
    <w:p w:rsidR="00EA0EEC" w:rsidRPr="00ED2CF4" w:rsidRDefault="00EA0EEC" w:rsidP="006A6983">
      <w:pPr>
        <w:tabs>
          <w:tab w:val="left" w:pos="1418"/>
        </w:tabs>
        <w:suppressAutoHyphens/>
        <w:ind w:firstLine="567"/>
        <w:jc w:val="both"/>
      </w:pPr>
      <w:r w:rsidRPr="00ED2CF4">
        <w:t xml:space="preserve"> - Конституцией Российской Федерации («Российская газета» от 25.12.1993г. №237);</w:t>
      </w:r>
    </w:p>
    <w:p w:rsidR="00EA0EEC" w:rsidRPr="00ED2CF4" w:rsidRDefault="00EA0EEC" w:rsidP="006A6983">
      <w:pPr>
        <w:tabs>
          <w:tab w:val="left" w:pos="1418"/>
        </w:tabs>
        <w:suppressAutoHyphens/>
        <w:ind w:firstLine="567"/>
        <w:jc w:val="both"/>
      </w:pPr>
      <w:r w:rsidRPr="00ED2CF4">
        <w:t xml:space="preserve"> - Гражданским кодексом Российской Федерации. Часть первая (Собрание законодательства РФ от 05.12.1994г.№32);</w:t>
      </w:r>
    </w:p>
    <w:p w:rsidR="00EA0EEC" w:rsidRPr="00ED2CF4" w:rsidRDefault="00EA0EEC" w:rsidP="006A6983">
      <w:pPr>
        <w:tabs>
          <w:tab w:val="left" w:pos="1418"/>
        </w:tabs>
        <w:suppressAutoHyphens/>
        <w:ind w:firstLine="567"/>
        <w:jc w:val="both"/>
      </w:pPr>
      <w:r w:rsidRPr="00ED2CF4">
        <w:t xml:space="preserve"> - Федеральным Законом от 21.07.1997г. № 122-ФЗ «О государственной регистрации прав на недвижимое имущество и сделок с ним» (Собрание законодательства РФ от 28.07.1997г. №30);</w:t>
      </w:r>
    </w:p>
    <w:p w:rsidR="00EA0EEC" w:rsidRPr="00ED2CF4" w:rsidRDefault="00EA0EEC" w:rsidP="006A6983">
      <w:pPr>
        <w:tabs>
          <w:tab w:val="left" w:pos="1418"/>
        </w:tabs>
        <w:suppressAutoHyphens/>
        <w:ind w:firstLine="567"/>
        <w:jc w:val="both"/>
      </w:pPr>
      <w:r w:rsidRPr="00ED2CF4">
        <w:t xml:space="preserve"> - Федеральным Законом от 21.12.2001г. №178-ФЗ «О приватизации государственного и муниципального имущества» (Собрание законодательства РФ от 28.01.2002г. №4); </w:t>
      </w:r>
    </w:p>
    <w:p w:rsidR="00EA0EEC" w:rsidRPr="00ED2CF4" w:rsidRDefault="00EA0EEC" w:rsidP="006A6983">
      <w:pPr>
        <w:tabs>
          <w:tab w:val="left" w:pos="1418"/>
        </w:tabs>
        <w:suppressAutoHyphens/>
        <w:ind w:firstLine="567"/>
        <w:jc w:val="both"/>
      </w:pPr>
      <w:r w:rsidRPr="00ED2CF4">
        <w:t xml:space="preserve"> - Постановлением Верховного Совета РФ от 27.12.91г. № 3020 – 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 («Российская газета» от 11.01.1992г.№8);</w:t>
      </w:r>
    </w:p>
    <w:p w:rsidR="00EA0EEC" w:rsidRPr="00ED2CF4" w:rsidRDefault="00EA0EEC" w:rsidP="006A6983">
      <w:pPr>
        <w:tabs>
          <w:tab w:val="left" w:pos="1418"/>
        </w:tabs>
        <w:suppressAutoHyphens/>
        <w:ind w:firstLine="567"/>
        <w:jc w:val="both"/>
      </w:pPr>
      <w:r w:rsidRPr="00ED2CF4">
        <w:t xml:space="preserve">- Уставом </w:t>
      </w:r>
      <w:proofErr w:type="spellStart"/>
      <w:r w:rsidR="00ED2CF4">
        <w:t>Стрелицкого</w:t>
      </w:r>
      <w:proofErr w:type="spellEnd"/>
      <w:r w:rsidR="00ED2CF4">
        <w:t xml:space="preserve"> </w:t>
      </w:r>
      <w:r w:rsidRPr="00ED2CF4">
        <w:t xml:space="preserve">городского поселения </w:t>
      </w:r>
      <w:proofErr w:type="spellStart"/>
      <w:r w:rsidRPr="00ED2CF4">
        <w:t>Семилукского</w:t>
      </w:r>
      <w:proofErr w:type="spellEnd"/>
      <w:r w:rsidRPr="00ED2CF4">
        <w:t xml:space="preserve"> муниципального района;</w:t>
      </w:r>
    </w:p>
    <w:p w:rsidR="00EA0EEC" w:rsidRPr="00ED2CF4" w:rsidRDefault="00EA0EEC" w:rsidP="006A6983">
      <w:pPr>
        <w:tabs>
          <w:tab w:val="left" w:pos="1418"/>
        </w:tabs>
        <w:suppressAutoHyphens/>
        <w:ind w:firstLine="567"/>
        <w:jc w:val="both"/>
      </w:pPr>
      <w:r w:rsidRPr="00ED2CF4">
        <w:t>- и другими правовыми актами.</w:t>
      </w:r>
    </w:p>
    <w:p w:rsidR="00EA0EEC" w:rsidRPr="00ED2CF4" w:rsidRDefault="00EA0EEC" w:rsidP="006A6983">
      <w:pPr>
        <w:tabs>
          <w:tab w:val="left" w:pos="1418"/>
        </w:tabs>
        <w:suppressAutoHyphens/>
        <w:ind w:firstLine="567"/>
        <w:jc w:val="both"/>
      </w:pPr>
      <w:r w:rsidRPr="00ED2CF4">
        <w:t>2.6. Исчерпывающий перечень документов, необходимых в соответствии с законодательством и иными нормативными правовыми актами для предоставления муниципальной услуги.</w:t>
      </w:r>
    </w:p>
    <w:p w:rsidR="00EA0EEC" w:rsidRPr="00ED2CF4" w:rsidRDefault="00EA0EEC" w:rsidP="006A6983">
      <w:pPr>
        <w:tabs>
          <w:tab w:val="left" w:pos="0"/>
          <w:tab w:val="left" w:pos="1418"/>
        </w:tabs>
        <w:suppressAutoHyphens/>
        <w:ind w:firstLine="567"/>
        <w:jc w:val="both"/>
      </w:pPr>
      <w:r w:rsidRPr="00ED2CF4">
        <w:t xml:space="preserve"> 2.6.1. Исчерпывающий перечень документов, необходимых для получения муниципальной услуги и услуг, которые являются необходимыми и обязательными, подлежащих предоставлению Заявителем (с указанием способов их получения Заявителем, в том числе и в электронной форме, и порядок их предоставления).</w:t>
      </w:r>
    </w:p>
    <w:p w:rsidR="00EA0EEC" w:rsidRPr="00ED2CF4" w:rsidRDefault="00EA0EEC" w:rsidP="006A6983">
      <w:pPr>
        <w:tabs>
          <w:tab w:val="left" w:pos="1418"/>
        </w:tabs>
        <w:suppressAutoHyphens/>
        <w:ind w:firstLine="567"/>
        <w:jc w:val="both"/>
      </w:pPr>
      <w:r w:rsidRPr="00ED2CF4">
        <w:t>В целях получения выписки из Реестра муниципального имущества Заявитель направляет   заявление на выдачу выписки из Реестра по форме, приведенной в приложении № 1 к настоящему административному регламенту, либо</w:t>
      </w:r>
    </w:p>
    <w:p w:rsidR="00EA0EEC" w:rsidRPr="00ED2CF4" w:rsidRDefault="00EA0EEC" w:rsidP="006A6983">
      <w:pPr>
        <w:tabs>
          <w:tab w:val="left" w:pos="1418"/>
        </w:tabs>
        <w:suppressAutoHyphens/>
        <w:ind w:firstLine="567"/>
        <w:jc w:val="both"/>
      </w:pPr>
      <w:r w:rsidRPr="00ED2CF4">
        <w:t>- заявление о получении сведений из Реестра по форме, приведенной в приложении № 2 к настоящему административному регламенту;</w:t>
      </w:r>
    </w:p>
    <w:p w:rsidR="00EA0EEC" w:rsidRPr="00ED2CF4" w:rsidRDefault="00EA0EEC" w:rsidP="006A6983">
      <w:pPr>
        <w:tabs>
          <w:tab w:val="left" w:pos="1418"/>
        </w:tabs>
        <w:suppressAutoHyphens/>
        <w:ind w:firstLine="567"/>
        <w:jc w:val="both"/>
      </w:pPr>
      <w:r w:rsidRPr="00ED2CF4">
        <w:t>К заявлению о получении выписки из Реестра муниципального имущества по форме, приведенной в приложении № 1 к настоящему административному регламенту или к заявлению о получении сведений из Реестра по форме, приведенной в приложении № 2 к настоящему административному регламенту, прилагаются следующие документы: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  <w:outlineLvl w:val="2"/>
      </w:pPr>
      <w:r w:rsidRPr="00ED2CF4">
        <w:t xml:space="preserve"> 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  <w:outlineLvl w:val="2"/>
      </w:pPr>
      <w:r w:rsidRPr="00ED2CF4">
        <w:t>- копия документа, удостоверяющего права (полномочия) представителя физического или юридического лица;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  <w:outlineLvl w:val="2"/>
      </w:pPr>
      <w:r w:rsidRPr="00ED2CF4">
        <w:t xml:space="preserve"> 2.6.2. </w:t>
      </w:r>
      <w:proofErr w:type="gramStart"/>
      <w:r w:rsidRPr="00ED2CF4"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</w:t>
      </w:r>
      <w:r w:rsidRPr="00ED2CF4">
        <w:lastRenderedPageBreak/>
        <w:t xml:space="preserve">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представления. </w:t>
      </w:r>
      <w:proofErr w:type="gramEnd"/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  <w:outlineLvl w:val="2"/>
      </w:pPr>
      <w:r w:rsidRPr="00ED2CF4">
        <w:t>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предоставить, не предусмотрено.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  <w:outlineLvl w:val="2"/>
      </w:pPr>
      <w:r w:rsidRPr="00ED2CF4">
        <w:t>Запрещается требовать от Заявителя: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  <w:outlineLvl w:val="2"/>
      </w:pPr>
      <w:r w:rsidRPr="00ED2CF4">
        <w:t>- предоставления документов и информации или осуществления действий, предоставления или осуществления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  <w:outlineLvl w:val="2"/>
      </w:pPr>
      <w:r w:rsidRPr="00ED2CF4">
        <w:t xml:space="preserve"> -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РФ, нормативными правовыми актами Воронежской области, муниципальными правовыми актами. 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  <w:outlineLvl w:val="2"/>
      </w:pPr>
      <w:r w:rsidRPr="00ED2CF4">
        <w:t>2.6.3.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 в предоставлении муниципальной услуги.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  <w:outlineLvl w:val="2"/>
      </w:pPr>
      <w:r w:rsidRPr="00ED2CF4">
        <w:t>Услуг, которые являются необходимыми и обязательными для предоставления муниципальной услуги не имеется.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  <w:outlineLvl w:val="2"/>
      </w:pPr>
      <w:r w:rsidRPr="00ED2CF4">
        <w:t>2.6.4. По своему желанию Заявитель дополнительно может представить иные документы, которые, по его мнению, имеют значение для получения выписки из Реестра муниципального имущества или сведений из Реестра.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  <w:outlineLvl w:val="2"/>
      </w:pPr>
      <w:r w:rsidRPr="00ED2CF4">
        <w:t>Акты органов государственной власти и органов местного самоуправления, а также судебные акты представляются в виде заверенных копий органами, их выдавшими.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  <w:outlineLvl w:val="2"/>
      </w:pPr>
      <w:r w:rsidRPr="00ED2CF4">
        <w:t>Тексты документов, представляемых для получения выписки из Реестра муниципального имущества или сведений из Реестра, должны быть написаны разборчиво.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  <w:outlineLvl w:val="2"/>
      </w:pPr>
      <w:r w:rsidRPr="00ED2CF4">
        <w:t>Копии документов, не заверенные надлежащим образом, представляются Заявителем с предъявлением оригиналов.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  <w:outlineLvl w:val="2"/>
      </w:pPr>
      <w:r w:rsidRPr="00ED2CF4">
        <w:t>Документы, направленные по почте должны иметь опись вложения.</w:t>
      </w:r>
    </w:p>
    <w:p w:rsidR="00EA0EEC" w:rsidRPr="00ED2CF4" w:rsidRDefault="00EA0EEC" w:rsidP="006A6983">
      <w:pPr>
        <w:pStyle w:val="a8"/>
        <w:tabs>
          <w:tab w:val="left" w:pos="1418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ED2CF4">
        <w:rPr>
          <w:rFonts w:ascii="Times New Roman" w:hAnsi="Times New Roman"/>
          <w:sz w:val="24"/>
          <w:szCs w:val="24"/>
        </w:rPr>
        <w:t xml:space="preserve"> 2.7. Исчерпывающий перечень оснований для отказа в приеме документов, необходимых для предоставления муниципальной услуги.</w:t>
      </w:r>
    </w:p>
    <w:p w:rsidR="00EA0EEC" w:rsidRPr="00ED2CF4" w:rsidRDefault="00EA0EEC" w:rsidP="006A6983">
      <w:pPr>
        <w:pStyle w:val="a8"/>
        <w:tabs>
          <w:tab w:val="left" w:pos="1418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ED2CF4">
        <w:rPr>
          <w:rFonts w:ascii="Times New Roman" w:hAnsi="Times New Roman"/>
          <w:sz w:val="24"/>
          <w:szCs w:val="24"/>
        </w:rPr>
        <w:t xml:space="preserve"> Перечень оснований для отказа в приеме документов, необходимых для предоставления муниципальной услуги: 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>- отсутствие документов, предусмотренных настоящим административным регламентом, или предоставление документов не в полном объёме;</w:t>
      </w:r>
    </w:p>
    <w:p w:rsidR="00EA0EEC" w:rsidRPr="00ED2CF4" w:rsidRDefault="00EA0EEC" w:rsidP="006A6983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 xml:space="preserve"> - заявление подано лицом, не уполномоченным совершать такого рода действия;</w:t>
      </w:r>
    </w:p>
    <w:p w:rsidR="00EA0EEC" w:rsidRPr="00ED2CF4" w:rsidRDefault="00EA0EEC" w:rsidP="006A6983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 xml:space="preserve"> - предоставление Заявителем документов, содержащих ошибки или противоречивые сведения.</w:t>
      </w:r>
    </w:p>
    <w:p w:rsidR="00EA0EEC" w:rsidRPr="00ED2CF4" w:rsidRDefault="00EA0EEC" w:rsidP="006A6983">
      <w:pPr>
        <w:tabs>
          <w:tab w:val="left" w:pos="1418"/>
        </w:tabs>
        <w:suppressAutoHyphens/>
        <w:ind w:firstLine="567"/>
        <w:jc w:val="both"/>
      </w:pPr>
      <w:r w:rsidRPr="00ED2CF4">
        <w:t>2.8. Исчерпывающий перечень оснований для отказа в предоставлении муниципальной услуги.</w:t>
      </w:r>
    </w:p>
    <w:p w:rsidR="00EA0EEC" w:rsidRPr="00ED2CF4" w:rsidRDefault="00EA0EEC" w:rsidP="006A6983">
      <w:pPr>
        <w:tabs>
          <w:tab w:val="left" w:pos="1418"/>
        </w:tabs>
        <w:suppressAutoHyphens/>
        <w:ind w:firstLine="567"/>
        <w:jc w:val="both"/>
      </w:pPr>
      <w:r w:rsidRPr="00ED2CF4">
        <w:t>Перечень оснований для отказа в предоставлении муниципальной услуги:</w:t>
      </w:r>
    </w:p>
    <w:p w:rsidR="00EA0EEC" w:rsidRPr="00ED2CF4" w:rsidRDefault="00EA0EEC" w:rsidP="006A6983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 xml:space="preserve"> - предоставление Заявителем документов, содержащих недостоверные сведения;</w:t>
      </w:r>
    </w:p>
    <w:p w:rsidR="00EA0EEC" w:rsidRPr="00ED2CF4" w:rsidRDefault="00EA0EEC" w:rsidP="006A6983">
      <w:pPr>
        <w:tabs>
          <w:tab w:val="left" w:pos="1418"/>
        </w:tabs>
        <w:suppressAutoHyphens/>
        <w:ind w:firstLine="567"/>
        <w:jc w:val="both"/>
      </w:pPr>
      <w:r w:rsidRPr="00ED2CF4">
        <w:t>- письменное заявление гражданина об отказе в предоставлении муниципальной услуги;</w:t>
      </w:r>
    </w:p>
    <w:p w:rsidR="00EA0EEC" w:rsidRPr="00ED2CF4" w:rsidRDefault="00EA0EEC" w:rsidP="006A6983">
      <w:pPr>
        <w:pStyle w:val="a8"/>
        <w:tabs>
          <w:tab w:val="left" w:pos="1418"/>
          <w:tab w:val="left" w:pos="1540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ED2CF4">
        <w:rPr>
          <w:rFonts w:ascii="Times New Roman" w:hAnsi="Times New Roman"/>
          <w:sz w:val="24"/>
          <w:szCs w:val="24"/>
        </w:rPr>
        <w:t xml:space="preserve"> - наличие судебных актов, решений правоохранительных органов, иных документов, препятствующих предоставлению муниципальной услуги.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>2.9. Муниципальная услуга предоставляется на бесплатной основе.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lastRenderedPageBreak/>
        <w:t>2.10. Максимальный срок ожидания в очереди при подаче заявления о предоставлении  муниципальной услуги не должен превышать 15 минут.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>Максимальный срок ожидания в очереди при получении результата предоставления муниципальной услуги не должен превышать 15  минут.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>2.11. Срок регистрации запроса Заявителя о предоставлении муниципальной услуги: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>- при личном обращении Заявителя не должен превышать 10 мин;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>- при получении заявления посредством постового отправления, электронной почты, факсом – в течение рабочего дня.</w:t>
      </w:r>
    </w:p>
    <w:p w:rsidR="00EA0EEC" w:rsidRPr="00ED2CF4" w:rsidRDefault="00EA0EEC" w:rsidP="006A6983">
      <w:pPr>
        <w:suppressAutoHyphens/>
        <w:ind w:firstLine="540"/>
        <w:jc w:val="both"/>
      </w:pPr>
      <w:r w:rsidRPr="00ED2CF4">
        <w:t>2.12. Требования к местам предоставления муниципальной услуги.</w:t>
      </w:r>
    </w:p>
    <w:p w:rsidR="00EA0EEC" w:rsidRPr="00ED2CF4" w:rsidRDefault="00EA0EEC" w:rsidP="006A6983">
      <w:pPr>
        <w:suppressAutoHyphens/>
        <w:ind w:firstLine="540"/>
        <w:jc w:val="both"/>
      </w:pPr>
      <w:r w:rsidRPr="00ED2CF4">
        <w:t>2.12.1. 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EA0EEC" w:rsidRPr="00ED2CF4" w:rsidRDefault="00EA0EEC" w:rsidP="006A6983">
      <w:pPr>
        <w:suppressAutoHyphens/>
        <w:ind w:firstLine="540"/>
        <w:jc w:val="both"/>
      </w:pPr>
      <w:r w:rsidRPr="00ED2CF4">
        <w:t>2.12.2. Места ожидания должны соответствовать комфортным условиям для заявителей и оптимальным условиям для работы специалистов.</w:t>
      </w:r>
    </w:p>
    <w:p w:rsidR="00EA0EEC" w:rsidRPr="00ED2CF4" w:rsidRDefault="00EA0EEC" w:rsidP="006A6983">
      <w:pPr>
        <w:suppressAutoHyphens/>
        <w:ind w:firstLine="540"/>
        <w:jc w:val="both"/>
      </w:pPr>
      <w:r w:rsidRPr="00ED2CF4">
        <w:t>2.12.3. Места ожидания в очереди на предоставление или получение документов оборудуются стульями, скамьями, письменным столом.</w:t>
      </w:r>
    </w:p>
    <w:p w:rsidR="00EA0EEC" w:rsidRPr="00ED2CF4" w:rsidRDefault="00EA0EEC" w:rsidP="006A6983">
      <w:pPr>
        <w:suppressAutoHyphens/>
        <w:ind w:firstLine="540"/>
        <w:jc w:val="both"/>
      </w:pPr>
      <w:r w:rsidRPr="00ED2CF4">
        <w:t>2.12.4. Кабинеты приема заявителей должны быть оборудованы информационными табличками (вывесками) с указанием:</w:t>
      </w:r>
    </w:p>
    <w:p w:rsidR="00EA0EEC" w:rsidRPr="00ED2CF4" w:rsidRDefault="00EA0EEC" w:rsidP="006A6983">
      <w:pPr>
        <w:suppressAutoHyphens/>
        <w:ind w:firstLine="540"/>
        <w:jc w:val="both"/>
      </w:pPr>
      <w:r w:rsidRPr="00ED2CF4">
        <w:t>– номера кабинета;</w:t>
      </w:r>
    </w:p>
    <w:p w:rsidR="00EA0EEC" w:rsidRPr="00ED2CF4" w:rsidRDefault="00EA0EEC" w:rsidP="006A6983">
      <w:pPr>
        <w:suppressAutoHyphens/>
        <w:ind w:firstLine="540"/>
        <w:jc w:val="both"/>
      </w:pPr>
      <w:r w:rsidRPr="00ED2CF4">
        <w:t>– фамилии, имени, отчества и должности специалиста осуществляющего прием Заявителя;</w:t>
      </w:r>
    </w:p>
    <w:p w:rsidR="00EA0EEC" w:rsidRPr="00ED2CF4" w:rsidRDefault="00EA0EEC" w:rsidP="006A6983">
      <w:pPr>
        <w:suppressAutoHyphens/>
        <w:ind w:firstLine="540"/>
        <w:jc w:val="both"/>
      </w:pPr>
      <w:r w:rsidRPr="00ED2CF4">
        <w:t xml:space="preserve">– времени технического перерыва. </w:t>
      </w:r>
    </w:p>
    <w:p w:rsidR="00EA0EEC" w:rsidRPr="00ED2CF4" w:rsidRDefault="00EA0EEC" w:rsidP="006A6983">
      <w:pPr>
        <w:suppressAutoHyphens/>
        <w:ind w:firstLine="540"/>
        <w:jc w:val="both"/>
      </w:pPr>
      <w:r w:rsidRPr="00ED2CF4">
        <w:t>2.12.5. На информационных стендах в помещении, предназначенном для приема документов по предоставлению муниципальной услуги, размещаются:</w:t>
      </w:r>
    </w:p>
    <w:p w:rsidR="00EA0EEC" w:rsidRPr="00ED2CF4" w:rsidRDefault="00EA0EEC" w:rsidP="006A6983">
      <w:pPr>
        <w:suppressAutoHyphens/>
        <w:ind w:firstLine="540"/>
        <w:jc w:val="both"/>
      </w:pPr>
      <w:r w:rsidRPr="00ED2CF4">
        <w:t>– перечни (образцы) документов, необходимых для предоставления муниципальной услуги;</w:t>
      </w:r>
    </w:p>
    <w:p w:rsidR="00EA0EEC" w:rsidRPr="00ED2CF4" w:rsidRDefault="00EA0EEC" w:rsidP="006A6983">
      <w:pPr>
        <w:suppressAutoHyphens/>
        <w:ind w:firstLine="540"/>
        <w:jc w:val="both"/>
      </w:pPr>
      <w:r w:rsidRPr="00ED2CF4">
        <w:t>– краткое описание порядка предоставления муниципальной услуги;</w:t>
      </w:r>
    </w:p>
    <w:p w:rsidR="00EA0EEC" w:rsidRPr="00ED2CF4" w:rsidRDefault="00EA0EEC" w:rsidP="006A6983">
      <w:pPr>
        <w:suppressAutoHyphens/>
        <w:ind w:firstLine="540"/>
        <w:jc w:val="both"/>
      </w:pPr>
      <w:r w:rsidRPr="00ED2CF4">
        <w:t>– график работы, контактные сведения (адрес, телефон, и др.);</w:t>
      </w:r>
    </w:p>
    <w:p w:rsidR="00EA0EEC" w:rsidRPr="00ED2CF4" w:rsidRDefault="00EA0EEC" w:rsidP="006A6983">
      <w:pPr>
        <w:suppressAutoHyphens/>
        <w:ind w:firstLine="540"/>
        <w:jc w:val="both"/>
      </w:pPr>
      <w:r w:rsidRPr="00ED2CF4">
        <w:t>– 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EA0EEC" w:rsidRPr="00ED2CF4" w:rsidRDefault="00EA0EEC" w:rsidP="006A6983">
      <w:pPr>
        <w:suppressAutoHyphens/>
        <w:ind w:firstLine="540"/>
        <w:jc w:val="both"/>
      </w:pPr>
      <w:r w:rsidRPr="00ED2CF4">
        <w:t>– извлечения из текста административного регламента с приложениями.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>2.13. Показатели доступности и качества муниципальных услуг: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>Показателями доступности муниципальной услуги являются: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>- транспортная доступность к местам предоставления муниципальной услуги;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>- возможность получения информации по электронной почте или через интернет-сайт администрации.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>Показателями качества муниципальной услуги являются: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>- соблюдение должностными лицами сроков предоставления услуги;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>- отсутствие жалоб со стороны заявителей на качество предоставления муниципальной услуги, действия (бездействие) специалистов, участвующих в предоставлении услуги.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>2.14. Информирование заявителей и особенности предоставления муниципальных услуг в электронной форме: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>2.14.1. Информирование заявителей о порядке предоставления муниципальной услуги осуществляется в виде: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>- индивидуального информирования;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>- публичного информирования.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>Информирование проводится в форме: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>- устного информирования;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>- письменного информирования.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>2.14.3. Заявитель имеет право на получение сведений о: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>- стадии прохождения его обращения;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>- входящих номерах, под которыми зарегистрированы в системе делопроизводства заявления и прилагающиеся к ним материалы.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lastRenderedPageBreak/>
        <w:t>2.14.4. При информировании Заявителя о порядке предоставления муниципальной услуги должностное лицо сообщает перечень документов, требуемых от Заявителя, необходимых для получения муниципальной услуги.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>Информирование по иным вопросам осуществляется только на основании письменного обращения.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>При ответе на телефонные звонки должностное лицо должно назвать фамилию, имя, отчество, занимаемую должность, предложить гражданину представиться и изложить суть вопроса.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>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>2.14.5.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EA0EEC" w:rsidRPr="00ED2CF4" w:rsidRDefault="00EA0EEC" w:rsidP="006A6983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ED2CF4">
        <w:t>2.14.7. Заявитель может получить муниципальную услугу в электронном виде с использованием специальных информационных систем.</w:t>
      </w:r>
    </w:p>
    <w:p w:rsidR="00EA0EEC" w:rsidRPr="00ED2CF4" w:rsidRDefault="00EA0EEC" w:rsidP="006A6983">
      <w:pPr>
        <w:tabs>
          <w:tab w:val="left" w:pos="1620"/>
        </w:tabs>
        <w:suppressAutoHyphens/>
        <w:autoSpaceDE w:val="0"/>
        <w:autoSpaceDN w:val="0"/>
        <w:adjustRightInd w:val="0"/>
        <w:jc w:val="both"/>
      </w:pPr>
    </w:p>
    <w:p w:rsidR="00EA0EEC" w:rsidRPr="00ED2CF4" w:rsidRDefault="00EA0EEC" w:rsidP="006A6983">
      <w:pPr>
        <w:tabs>
          <w:tab w:val="left" w:pos="1620"/>
        </w:tabs>
        <w:suppressAutoHyphens/>
        <w:jc w:val="center"/>
      </w:pPr>
      <w:r w:rsidRPr="00ED2CF4">
        <w:t>3.СОСТАВ, ПОСЛЕДОВАТЕЛЬНОСТЬ И СРОКИ ВЫПОЛНЕНИЯ АДМИНИСТРАТИВНЫХ ПРОЦЕДУР, ТРЕБОВАНИЯ К ПОРЯДКУ ИХ ВЫПОЛНЕНИЯ</w:t>
      </w:r>
    </w:p>
    <w:p w:rsidR="00EA0EEC" w:rsidRPr="00ED2CF4" w:rsidRDefault="00EA0EEC" w:rsidP="006A6983">
      <w:pPr>
        <w:tabs>
          <w:tab w:val="left" w:pos="1620"/>
        </w:tabs>
        <w:suppressAutoHyphens/>
        <w:jc w:val="both"/>
      </w:pP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>3.1.Предоставление муниципальной услуги осуществляется в соответствии с блок-схемой согласно приложению № 4 к настоящему административному регламенту.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>3.2.Предоставление муниципальной услуги включает в себя следующие административные процедуры: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>- прием и регистрация заявления и комплекта документов, либо отказ в приеме и регистрации;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>- рассмотрение заявления и предоставленных документов на соответствие предъявляемым требованиям, либо отказ в предоставлении муниципальной услуги;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 xml:space="preserve">- подготовка выписки из Реестра, письма с информацией из Реестра или сообщения об отказе в выдаче выписки из Реестра; 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>- выдача выписки из Реестра, письма с информацией из Реестра или сообщения об отказе в выдаче выписки из Реестра.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>3.3. Последовательность и сроки выполнения административных процедур, а также требования к порядку их выполнения.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>3.3.1. Прием и регистрация заявления и комплекта документов, либо отказ в приеме и регистрации.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lastRenderedPageBreak/>
        <w:t>Юридическим фактом, являющимся основанием для начала административного действия является обращение физического или юридического лица, или его уполномоченного представителя с заявлением и комплектом документов.</w:t>
      </w:r>
    </w:p>
    <w:p w:rsidR="00EA0EEC" w:rsidRPr="00ED2CF4" w:rsidRDefault="00EA0EEC" w:rsidP="006A6983">
      <w:pPr>
        <w:tabs>
          <w:tab w:val="left" w:pos="1560"/>
        </w:tabs>
        <w:suppressAutoHyphens/>
        <w:ind w:firstLine="567"/>
        <w:jc w:val="both"/>
      </w:pPr>
      <w:r w:rsidRPr="00ED2CF4">
        <w:t>Ответственный работник осуществляет:</w:t>
      </w:r>
    </w:p>
    <w:p w:rsidR="00EA0EEC" w:rsidRPr="00ED2CF4" w:rsidRDefault="00EA0EEC" w:rsidP="006A6983">
      <w:pPr>
        <w:tabs>
          <w:tab w:val="left" w:pos="1560"/>
        </w:tabs>
        <w:suppressAutoHyphens/>
        <w:ind w:firstLine="567"/>
        <w:jc w:val="both"/>
      </w:pPr>
      <w:r w:rsidRPr="00ED2CF4">
        <w:t>- проверку комплектности представленных документов и передачу на резолюцию главе администрации,  или отказывает в приеме - максимальный срок выполнения – 30 минут.</w:t>
      </w:r>
    </w:p>
    <w:p w:rsidR="00EA0EEC" w:rsidRPr="00ED2CF4" w:rsidRDefault="00EA0EEC" w:rsidP="006A6983">
      <w:pPr>
        <w:tabs>
          <w:tab w:val="left" w:pos="1560"/>
        </w:tabs>
        <w:suppressAutoHyphens/>
        <w:ind w:firstLine="567"/>
        <w:jc w:val="both"/>
      </w:pPr>
      <w:r w:rsidRPr="00ED2CF4">
        <w:t>-  регистрацию поступивших документов.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>Результат административного действия: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>- прием и регистрация заявления и предоставленных документов;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proofErr w:type="gramStart"/>
      <w:r w:rsidRPr="00ED2CF4">
        <w:t>- отказ в приеме и регистрации документов и возврат документов при личном обращении; направление уведомления Заявителю (в письменном виде или по телефону, электронной почтой (при наличии).</w:t>
      </w:r>
      <w:proofErr w:type="gramEnd"/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>Способ фиксации результата: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 xml:space="preserve">- регистрация в журнале входящей документации заявления и предоставленных документов; 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>- регистрация уведомления об отказе в приеме документов в журнале исходящей документации.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>3.3.2. Рассмотрение заявления и предоставленных документов на соответствие предъявляемым требованиям, либо отказ в предоставлении муниципальной услуги.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>Юридическим фактом, являющимся основанием для начала административного действия, является получение зарегистрированного пакета документов.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 xml:space="preserve"> Ответственный работник осуществляет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 xml:space="preserve">- предварительное рассмотрение и накладывает резолюцию на поступивший комплект документов  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>- проводит экспертизу соответствия прилагаемых к заявлению документов данным Реестра - максимальный срок выполнения – 14 дней.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>Критерии принятия решения: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>- документы соответствуют предъявляемым требованиям;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>- документы не соответствуют предъявляемым требованиям.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>Результат административного действия: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>-  подготовка должностным лицом выписки из Реестра, письма с информацией из Реестра или сообщения об отказе в выдаче выписки из Реестра;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proofErr w:type="gramStart"/>
      <w:r w:rsidRPr="00ED2CF4">
        <w:t>- подготовка и направление уведомления об отказе в предоставлении муниципальной услуги Заявителю (в письменном виде или по телефону, электронной почтой (при наличии).</w:t>
      </w:r>
      <w:proofErr w:type="gramEnd"/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>3.3.3. Подготовка выписки из Реестра, письма с информацией из Реестра или сообщения об отказе в выдаче выписки из Реестра.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>Юридическим фактом, являющимся основанием для начала административного действия является наличие полного и правильно оформленного комплекта документов с резолюцией на заявлении.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>Ответственный работник осуществляет подготовку выписки из Реестра, письма с информацией из Реестра или сообщения об отказе в выдаче выписки из Реестра – в двух экземплярах – максимальный срок выполнения - 14 дней;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>Результат административного действия: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>- подписание выписки из Реестра, письма с информацией из Реестра или сообщения об отказе в выдаче выписки из Реестра заместителем главы администрации.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>Способ фиксации результата: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>- регистрация выписки из Реестра, письма с информацией из Реестра или сообщения об отказе в выдаче выписки из Реестра в журнале исходящей документации.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>3.3.4. Выдача выписки из Реестра, письма с информацией из Реестра или сообщения об отказе в выдаче выписки из Реестра.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 xml:space="preserve">Юридическим фактом, являющимся основанием для начала административного действия является наличие </w:t>
      </w:r>
      <w:proofErr w:type="gramStart"/>
      <w:r w:rsidRPr="00ED2CF4">
        <w:t>подписанных</w:t>
      </w:r>
      <w:proofErr w:type="gramEnd"/>
      <w:r w:rsidRPr="00ED2CF4">
        <w:t xml:space="preserve"> выписки из Реестра, письма с информацией из Реестра или сообщения об отказе в выдаче выписки из Реестра;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proofErr w:type="gramStart"/>
      <w:r w:rsidRPr="00ED2CF4">
        <w:lastRenderedPageBreak/>
        <w:t>Ответственный работник устанавливает личность Заявителя муниципальной услуги, регистрирует выписки из Реестра, письма с информацией из Реестра или сообщения об отказе в выдаче выписки из Реестра, выдает Заявителю выписку из Реестра, письмо с информацией из Реестра или сообщение об отказе в выдаче выписки из Реестра, либо отправляет по почте по адресу, указанному в заявлении или по электронной почте при наличии, подшивает</w:t>
      </w:r>
      <w:proofErr w:type="gramEnd"/>
      <w:r w:rsidRPr="00ED2CF4">
        <w:t xml:space="preserve"> второй экземпляр выписки из Реестра, письма с информацией из Реестра или сообщения об отказе в выдаче выписки из Реестра в дело.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>Максимальный срок выполнения – 15 минут на личном приеме;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>- при письменном информировании – 1 день.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>Критерии принятия решения: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>- лицо, уполномоченное получить выписку из Реестра, письмо с информацией из Реестра или сообщение об отказе в выдаче выписки из Реестра, имеет удостоверяющие документы.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 xml:space="preserve">Результат административного действия: 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567"/>
        <w:jc w:val="both"/>
      </w:pPr>
      <w:r w:rsidRPr="00ED2CF4">
        <w:t>- выдача выписки из Реестра, письма с информацией из Реестра или сообщения об отказе в выдаче выписки из Реестра Заявителю муниципальной услуги, либо его уполномоченному представителю.</w:t>
      </w:r>
    </w:p>
    <w:p w:rsidR="00EA0EEC" w:rsidRPr="00ED2CF4" w:rsidRDefault="00EA0EEC" w:rsidP="006A6983">
      <w:pPr>
        <w:tabs>
          <w:tab w:val="left" w:pos="1620"/>
        </w:tabs>
        <w:suppressAutoHyphens/>
        <w:ind w:firstLine="900"/>
        <w:jc w:val="both"/>
      </w:pPr>
    </w:p>
    <w:p w:rsidR="00EA0EEC" w:rsidRPr="00ED2CF4" w:rsidRDefault="00EA0EEC" w:rsidP="006A6983">
      <w:pPr>
        <w:suppressAutoHyphens/>
        <w:jc w:val="center"/>
      </w:pPr>
      <w:r w:rsidRPr="00ED2CF4">
        <w:t xml:space="preserve">4. ФОРМЫ </w:t>
      </w:r>
      <w:proofErr w:type="gramStart"/>
      <w:r w:rsidRPr="00ED2CF4">
        <w:t>КОНТРОЛЯ ЗА</w:t>
      </w:r>
      <w:proofErr w:type="gramEnd"/>
      <w:r w:rsidRPr="00ED2CF4">
        <w:t xml:space="preserve"> ИСПОЛНЕНИЕМ АДМИНИСТРАТИВНОГО РЕГЛАМЕНТА</w:t>
      </w:r>
    </w:p>
    <w:p w:rsidR="00EA0EEC" w:rsidRPr="00ED2CF4" w:rsidRDefault="00EA0EEC" w:rsidP="006A6983">
      <w:pPr>
        <w:suppressAutoHyphens/>
        <w:ind w:firstLine="567"/>
        <w:jc w:val="both"/>
      </w:pPr>
    </w:p>
    <w:p w:rsidR="00EA0EEC" w:rsidRPr="00ED2CF4" w:rsidRDefault="00EA0EEC" w:rsidP="006A6983">
      <w:pPr>
        <w:suppressAutoHyphens/>
        <w:ind w:firstLine="567"/>
        <w:jc w:val="both"/>
      </w:pPr>
      <w:r w:rsidRPr="00ED2CF4">
        <w:t xml:space="preserve">4.1. </w:t>
      </w:r>
      <w:proofErr w:type="gramStart"/>
      <w:r w:rsidRPr="00ED2CF4">
        <w:t>Контроль за</w:t>
      </w:r>
      <w:proofErr w:type="gramEnd"/>
      <w:r w:rsidRPr="00ED2CF4">
        <w:t xml:space="preserve"> предоставлением муниципальной услуги осуществляет заместитель главы администрации, курирующий соответствующее направление в форме регулярных проверок соблюдения и исполнения административного регламента. По результатам проверок он дает указания по устранению выявленных нарушений, контролирует их исполнение и вносит предложения главе администрации </w:t>
      </w:r>
      <w:proofErr w:type="spellStart"/>
      <w:r w:rsidR="00ED2CF4">
        <w:t>Стрелицкого</w:t>
      </w:r>
      <w:proofErr w:type="spellEnd"/>
      <w:r w:rsidR="00ED2CF4">
        <w:t xml:space="preserve"> </w:t>
      </w:r>
      <w:r w:rsidRPr="00ED2CF4">
        <w:t xml:space="preserve">городского поселения </w:t>
      </w:r>
      <w:proofErr w:type="spellStart"/>
      <w:r w:rsidRPr="00ED2CF4">
        <w:t>Семилукского</w:t>
      </w:r>
      <w:proofErr w:type="spellEnd"/>
      <w:r w:rsidRPr="00ED2CF4">
        <w:t xml:space="preserve"> муниципального района о привлечении к ответственности работника, допустившего нарушение.</w:t>
      </w:r>
    </w:p>
    <w:p w:rsidR="00EA0EEC" w:rsidRPr="00ED2CF4" w:rsidRDefault="00EA0EEC" w:rsidP="006A6983">
      <w:pPr>
        <w:suppressAutoHyphens/>
        <w:ind w:firstLine="567"/>
        <w:jc w:val="both"/>
      </w:pPr>
      <w:r w:rsidRPr="00ED2CF4">
        <w:t xml:space="preserve">4.2. Персональная ответственность работников администрации </w:t>
      </w:r>
      <w:proofErr w:type="spellStart"/>
      <w:r w:rsidR="00ED2CF4">
        <w:t>Стрелицкого</w:t>
      </w:r>
      <w:proofErr w:type="spellEnd"/>
      <w:r w:rsidR="00ED2CF4">
        <w:t xml:space="preserve"> </w:t>
      </w:r>
      <w:r w:rsidRPr="00ED2CF4">
        <w:t xml:space="preserve">городского поселения  </w:t>
      </w:r>
      <w:proofErr w:type="spellStart"/>
      <w:r w:rsidRPr="00ED2CF4">
        <w:t>Семилукского</w:t>
      </w:r>
      <w:proofErr w:type="spellEnd"/>
      <w:r w:rsidRPr="00ED2CF4">
        <w:t xml:space="preserve"> муниципального района закрепляется их должностными инструкциями в соответствии с требованиями законодательства Российской Федерации.</w:t>
      </w:r>
    </w:p>
    <w:p w:rsidR="00EA0EEC" w:rsidRPr="00ED2CF4" w:rsidRDefault="00EA0EEC" w:rsidP="006A6983">
      <w:pPr>
        <w:suppressAutoHyphens/>
        <w:ind w:firstLine="567"/>
        <w:jc w:val="both"/>
      </w:pPr>
    </w:p>
    <w:p w:rsidR="00EA0EEC" w:rsidRPr="00ED2CF4" w:rsidRDefault="00EA0EEC" w:rsidP="006A6983">
      <w:pPr>
        <w:suppressAutoHyphens/>
        <w:autoSpaceDE w:val="0"/>
        <w:autoSpaceDN w:val="0"/>
        <w:adjustRightInd w:val="0"/>
        <w:ind w:firstLine="540"/>
        <w:jc w:val="center"/>
        <w:outlineLvl w:val="1"/>
      </w:pPr>
      <w:r w:rsidRPr="00ED2CF4"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A0EEC" w:rsidRPr="00ED2CF4" w:rsidRDefault="00EA0EEC" w:rsidP="006A6983">
      <w:pPr>
        <w:suppressAutoHyphens/>
        <w:ind w:firstLine="567"/>
        <w:jc w:val="both"/>
      </w:pPr>
    </w:p>
    <w:p w:rsidR="00EA0EEC" w:rsidRPr="00ED2CF4" w:rsidRDefault="00EA0EEC" w:rsidP="006A6983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ED2CF4">
        <w:t>5.1. Заявитель может обратиться с жалобой, в том числе в следующих случаях:</w:t>
      </w:r>
    </w:p>
    <w:p w:rsidR="00EA0EEC" w:rsidRPr="00ED2CF4" w:rsidRDefault="00EA0EEC" w:rsidP="006A6983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ED2CF4">
        <w:t>1) нарушение срока регистрации запроса Заявителя о предоставлении муниципальной услуги;</w:t>
      </w:r>
    </w:p>
    <w:p w:rsidR="00EA0EEC" w:rsidRPr="00ED2CF4" w:rsidRDefault="00EA0EEC" w:rsidP="006A6983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ED2CF4">
        <w:t>2) нарушение срока предоставления муниципальной услуги;</w:t>
      </w:r>
    </w:p>
    <w:p w:rsidR="00EA0EEC" w:rsidRPr="00ED2CF4" w:rsidRDefault="00EA0EEC" w:rsidP="006A6983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ED2CF4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A0EEC" w:rsidRPr="00ED2CF4" w:rsidRDefault="00EA0EEC" w:rsidP="006A6983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ED2CF4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A0EEC" w:rsidRPr="00ED2CF4" w:rsidRDefault="00EA0EEC" w:rsidP="006A6983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ED2CF4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A0EEC" w:rsidRPr="00ED2CF4" w:rsidRDefault="00EA0EEC" w:rsidP="006A6983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ED2CF4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A0EEC" w:rsidRPr="00ED2CF4" w:rsidRDefault="00EA0EEC" w:rsidP="006A6983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ED2CF4">
        <w:t xml:space="preserve">7) отказ органа, предоставляющего муниципальную услугу, должностного лица органа,  предоставляющего муниципальную услугу, в исправлении допущенных опечаток и ошибок в </w:t>
      </w:r>
      <w:r w:rsidRPr="00ED2CF4">
        <w:lastRenderedPageBreak/>
        <w:t>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A0EEC" w:rsidRPr="00ED2CF4" w:rsidRDefault="00EA0EEC" w:rsidP="006A6983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ED2CF4">
        <w:t xml:space="preserve">5.2. Жалоба подается в письменной форме на бумажном носителе, в электронной форме в администрацию </w:t>
      </w:r>
      <w:proofErr w:type="spellStart"/>
      <w:r w:rsidRPr="00ED2CF4">
        <w:t>Семилукского</w:t>
      </w:r>
      <w:proofErr w:type="spellEnd"/>
      <w:r w:rsidRPr="00ED2CF4">
        <w:t xml:space="preserve"> муниципального района.</w:t>
      </w:r>
    </w:p>
    <w:p w:rsidR="00EA0EEC" w:rsidRPr="00ED2CF4" w:rsidRDefault="00EA0EEC" w:rsidP="006A6983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ED2CF4"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proofErr w:type="spellStart"/>
      <w:r w:rsidRPr="00ED2CF4">
        <w:t>Семилукского</w:t>
      </w:r>
      <w:proofErr w:type="spellEnd"/>
      <w:r w:rsidRPr="00ED2CF4">
        <w:t xml:space="preserve">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A0EEC" w:rsidRPr="00ED2CF4" w:rsidRDefault="00EA0EEC" w:rsidP="006A6983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ED2CF4">
        <w:t>5.3. Жалоба должна содержать:</w:t>
      </w:r>
    </w:p>
    <w:p w:rsidR="00EA0EEC" w:rsidRPr="00ED2CF4" w:rsidRDefault="00EA0EEC" w:rsidP="006A6983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ED2CF4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A0EEC" w:rsidRPr="00ED2CF4" w:rsidRDefault="00EA0EEC" w:rsidP="006A6983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ED2CF4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A0EEC" w:rsidRPr="00ED2CF4" w:rsidRDefault="00EA0EEC" w:rsidP="006A6983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ED2CF4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A0EEC" w:rsidRPr="00ED2CF4" w:rsidRDefault="00EA0EEC" w:rsidP="006A6983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ED2CF4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A0EEC" w:rsidRPr="00ED2CF4" w:rsidRDefault="00EA0EEC" w:rsidP="006A6983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ED2CF4">
        <w:t xml:space="preserve">5.4. </w:t>
      </w:r>
      <w:proofErr w:type="gramStart"/>
      <w:r w:rsidRPr="00ED2CF4"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ED2CF4">
        <w:t xml:space="preserve"> исправлений - в течение пяти рабочих дней со дня ее регистрации.</w:t>
      </w:r>
    </w:p>
    <w:p w:rsidR="00EA0EEC" w:rsidRPr="00ED2CF4" w:rsidRDefault="00EA0EEC" w:rsidP="006A6983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ED2CF4"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EA0EEC" w:rsidRPr="00ED2CF4" w:rsidRDefault="00EA0EEC" w:rsidP="006A6983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ED2CF4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EA0EEC" w:rsidRPr="00ED2CF4" w:rsidRDefault="00EA0EEC" w:rsidP="006A6983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ED2CF4">
        <w:t>2) отказывает в удовлетворении жалобы.</w:t>
      </w:r>
    </w:p>
    <w:p w:rsidR="00EA0EEC" w:rsidRPr="00ED2CF4" w:rsidRDefault="00EA0EEC" w:rsidP="006A6983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ED2CF4">
        <w:t>5.6. Не позднее дня, следующего за днем принятия решения, указанного в п.5.5.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0EEC" w:rsidRPr="00ED2CF4" w:rsidRDefault="00EA0EEC" w:rsidP="006A6983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ED2CF4">
        <w:t xml:space="preserve">5.7. В случае установления в ходе или по результатам </w:t>
      </w:r>
      <w:proofErr w:type="gramStart"/>
      <w:r w:rsidRPr="00ED2CF4">
        <w:t>рассмотрения жалобы признаков состава административного правонарушения</w:t>
      </w:r>
      <w:proofErr w:type="gramEnd"/>
      <w:r w:rsidRPr="00ED2CF4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A0EEC" w:rsidRPr="00ED2CF4" w:rsidRDefault="00EA0EEC" w:rsidP="006A6983">
      <w:pPr>
        <w:suppressAutoHyphens/>
        <w:autoSpaceDE w:val="0"/>
        <w:autoSpaceDN w:val="0"/>
        <w:adjustRightInd w:val="0"/>
        <w:ind w:firstLine="567"/>
        <w:jc w:val="both"/>
      </w:pPr>
    </w:p>
    <w:p w:rsidR="00EA0EEC" w:rsidRPr="00ED2CF4" w:rsidRDefault="00EA0EEC" w:rsidP="006A6983">
      <w:pPr>
        <w:suppressAutoHyphens/>
        <w:autoSpaceDE w:val="0"/>
        <w:autoSpaceDN w:val="0"/>
        <w:adjustRightInd w:val="0"/>
        <w:ind w:firstLine="567"/>
        <w:jc w:val="both"/>
      </w:pPr>
    </w:p>
    <w:p w:rsidR="00EA0EEC" w:rsidRPr="00ED2CF4" w:rsidRDefault="00EA0EEC" w:rsidP="006A6983">
      <w:pPr>
        <w:suppressAutoHyphens/>
        <w:autoSpaceDE w:val="0"/>
        <w:autoSpaceDN w:val="0"/>
        <w:adjustRightInd w:val="0"/>
        <w:ind w:firstLine="567"/>
        <w:jc w:val="both"/>
      </w:pPr>
    </w:p>
    <w:p w:rsidR="00EA0EEC" w:rsidRPr="00ED2CF4" w:rsidRDefault="00EA0EEC" w:rsidP="006A6983">
      <w:pPr>
        <w:suppressAutoHyphens/>
        <w:autoSpaceDE w:val="0"/>
        <w:autoSpaceDN w:val="0"/>
        <w:adjustRightInd w:val="0"/>
        <w:ind w:firstLine="567"/>
        <w:jc w:val="both"/>
      </w:pPr>
    </w:p>
    <w:p w:rsidR="00EA0EEC" w:rsidRPr="00ED2CF4" w:rsidRDefault="00EA0EEC" w:rsidP="006A6983">
      <w:pPr>
        <w:pStyle w:val="ConsPlusNormal0"/>
        <w:pageBreakBefore/>
        <w:widowControl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D2CF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A0EEC" w:rsidRPr="00ED2CF4" w:rsidRDefault="00EA0EEC" w:rsidP="006A6983">
      <w:pPr>
        <w:pStyle w:val="ConsPlusNormal0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ED2CF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A0EEC" w:rsidRPr="00ED2CF4" w:rsidRDefault="00EA0EEC" w:rsidP="006A6983">
      <w:pPr>
        <w:suppressAutoHyphens/>
        <w:ind w:left="5670"/>
        <w:rPr>
          <w:lang w:eastAsia="ar-SA"/>
        </w:rPr>
      </w:pPr>
      <w:r w:rsidRPr="00ED2CF4">
        <w:rPr>
          <w:bCs/>
        </w:rPr>
        <w:t xml:space="preserve">администрации </w:t>
      </w:r>
      <w:proofErr w:type="spellStart"/>
      <w:r w:rsidR="00ED2CF4">
        <w:rPr>
          <w:bCs/>
        </w:rPr>
        <w:t>Стрелицкого</w:t>
      </w:r>
      <w:proofErr w:type="spellEnd"/>
      <w:r w:rsidR="00ED2CF4">
        <w:rPr>
          <w:bCs/>
        </w:rPr>
        <w:t xml:space="preserve"> </w:t>
      </w:r>
      <w:r w:rsidRPr="00ED2CF4">
        <w:rPr>
          <w:bCs/>
        </w:rPr>
        <w:t>городского поселения</w:t>
      </w:r>
    </w:p>
    <w:p w:rsidR="00EA0EEC" w:rsidRPr="00ED2CF4" w:rsidRDefault="00EA0EEC" w:rsidP="006A6983">
      <w:pPr>
        <w:suppressAutoHyphens/>
        <w:rPr>
          <w:lang w:eastAsia="ar-SA"/>
        </w:rPr>
      </w:pPr>
    </w:p>
    <w:p w:rsidR="00EA0EEC" w:rsidRPr="00ED2CF4" w:rsidRDefault="00EA0EEC" w:rsidP="006A6983">
      <w:pPr>
        <w:pStyle w:val="a8"/>
        <w:suppressAutoHyphens/>
        <w:ind w:left="5103"/>
        <w:rPr>
          <w:rFonts w:ascii="Times New Roman" w:hAnsi="Times New Roman"/>
          <w:sz w:val="24"/>
          <w:szCs w:val="24"/>
        </w:rPr>
      </w:pPr>
      <w:r w:rsidRPr="00ED2CF4">
        <w:rPr>
          <w:rFonts w:ascii="Times New Roman" w:hAnsi="Times New Roman"/>
          <w:sz w:val="24"/>
          <w:szCs w:val="24"/>
        </w:rPr>
        <w:t xml:space="preserve">Главе администрации </w:t>
      </w:r>
      <w:proofErr w:type="spellStart"/>
      <w:r w:rsidR="00ED2CF4">
        <w:rPr>
          <w:rFonts w:ascii="Times New Roman" w:hAnsi="Times New Roman"/>
          <w:sz w:val="24"/>
          <w:szCs w:val="24"/>
        </w:rPr>
        <w:t>Стрелицкого</w:t>
      </w:r>
      <w:proofErr w:type="spellEnd"/>
      <w:r w:rsidR="00ED2C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2CF4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ED2CF4">
        <w:rPr>
          <w:rFonts w:ascii="Times New Roman" w:hAnsi="Times New Roman"/>
          <w:sz w:val="24"/>
          <w:szCs w:val="24"/>
        </w:rPr>
        <w:t xml:space="preserve"> </w:t>
      </w:r>
    </w:p>
    <w:p w:rsidR="00EA0EEC" w:rsidRPr="00ED2CF4" w:rsidRDefault="00EA0EEC" w:rsidP="006A6983">
      <w:pPr>
        <w:pStyle w:val="a8"/>
        <w:suppressAutoHyphens/>
        <w:ind w:left="5103"/>
        <w:rPr>
          <w:rFonts w:ascii="Times New Roman" w:hAnsi="Times New Roman"/>
          <w:sz w:val="24"/>
          <w:szCs w:val="24"/>
        </w:rPr>
      </w:pPr>
      <w:r w:rsidRPr="00ED2CF4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Pr="00ED2CF4">
        <w:rPr>
          <w:rFonts w:ascii="Times New Roman" w:hAnsi="Times New Roman"/>
          <w:sz w:val="24"/>
          <w:szCs w:val="24"/>
        </w:rPr>
        <w:t>Семилукского</w:t>
      </w:r>
      <w:proofErr w:type="spellEnd"/>
      <w:r w:rsidRPr="00ED2CF4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</w:t>
      </w:r>
    </w:p>
    <w:p w:rsidR="00EA0EEC" w:rsidRPr="00ED2CF4" w:rsidRDefault="00EA0EEC" w:rsidP="006A6983">
      <w:pPr>
        <w:suppressAutoHyphens/>
        <w:ind w:left="5103"/>
        <w:rPr>
          <w:lang w:eastAsia="en-US"/>
        </w:rPr>
      </w:pPr>
      <w:r w:rsidRPr="00ED2CF4">
        <w:t>____________________________________</w:t>
      </w:r>
    </w:p>
    <w:p w:rsidR="00EA0EEC" w:rsidRPr="00ED2CF4" w:rsidRDefault="00EA0EEC" w:rsidP="006A6983">
      <w:pPr>
        <w:pStyle w:val="a8"/>
        <w:suppressAutoHyphens/>
        <w:ind w:left="5103"/>
        <w:rPr>
          <w:rFonts w:ascii="Times New Roman" w:hAnsi="Times New Roman"/>
          <w:sz w:val="24"/>
          <w:szCs w:val="24"/>
        </w:rPr>
      </w:pPr>
      <w:r w:rsidRPr="00ED2CF4">
        <w:rPr>
          <w:rFonts w:ascii="Times New Roman" w:hAnsi="Times New Roman"/>
          <w:sz w:val="24"/>
          <w:szCs w:val="24"/>
        </w:rPr>
        <w:t xml:space="preserve">                               (Ф.И.О.)</w:t>
      </w:r>
    </w:p>
    <w:p w:rsidR="00EA0EEC" w:rsidRPr="00ED2CF4" w:rsidRDefault="00EA0EEC" w:rsidP="006A6983">
      <w:pPr>
        <w:tabs>
          <w:tab w:val="left" w:pos="6011"/>
        </w:tabs>
        <w:suppressAutoHyphens/>
        <w:ind w:left="5103"/>
        <w:rPr>
          <w:b/>
        </w:rPr>
      </w:pPr>
      <w:r w:rsidRPr="00ED2CF4">
        <w:t>от</w:t>
      </w:r>
      <w:r w:rsidRPr="00ED2CF4">
        <w:rPr>
          <w:b/>
        </w:rPr>
        <w:t xml:space="preserve"> __________________________________</w:t>
      </w:r>
    </w:p>
    <w:p w:rsidR="00EA0EEC" w:rsidRPr="00ED2CF4" w:rsidRDefault="00EA0EEC" w:rsidP="006A6983">
      <w:pPr>
        <w:tabs>
          <w:tab w:val="left" w:pos="6011"/>
        </w:tabs>
        <w:suppressAutoHyphens/>
        <w:ind w:left="5103"/>
        <w:rPr>
          <w:b/>
        </w:rPr>
      </w:pPr>
      <w:r w:rsidRPr="00ED2CF4">
        <w:t xml:space="preserve"> </w:t>
      </w:r>
      <w:proofErr w:type="gramStart"/>
      <w:r w:rsidRPr="00ED2CF4">
        <w:t>(Ф.И.О., наименование  Заявителя, паспортные данные,</w:t>
      </w:r>
      <w:r w:rsidRPr="00ED2CF4">
        <w:rPr>
          <w:b/>
        </w:rPr>
        <w:t xml:space="preserve"> </w:t>
      </w:r>
      <w:proofErr w:type="gramEnd"/>
    </w:p>
    <w:p w:rsidR="00EA0EEC" w:rsidRPr="00ED2CF4" w:rsidRDefault="00EA0EEC" w:rsidP="006A6983">
      <w:pPr>
        <w:tabs>
          <w:tab w:val="left" w:pos="6011"/>
        </w:tabs>
        <w:suppressAutoHyphens/>
        <w:ind w:left="5103"/>
      </w:pPr>
      <w:r w:rsidRPr="00ED2CF4">
        <w:t xml:space="preserve">  адрес  регистрации  Заявителя</w:t>
      </w:r>
      <w:proofErr w:type="gramStart"/>
      <w:r w:rsidRPr="00ED2CF4">
        <w:t xml:space="preserve"> )</w:t>
      </w:r>
      <w:proofErr w:type="gramEnd"/>
      <w:r w:rsidRPr="00ED2CF4">
        <w:t xml:space="preserve"> </w:t>
      </w:r>
    </w:p>
    <w:p w:rsidR="00EA0EEC" w:rsidRPr="00ED2CF4" w:rsidRDefault="00EA0EEC" w:rsidP="006A6983">
      <w:pPr>
        <w:tabs>
          <w:tab w:val="left" w:pos="5580"/>
        </w:tabs>
        <w:suppressAutoHyphens/>
        <w:ind w:left="5103"/>
      </w:pPr>
      <w:r w:rsidRPr="00ED2CF4">
        <w:t>____________________________________</w:t>
      </w:r>
    </w:p>
    <w:p w:rsidR="00EA0EEC" w:rsidRPr="00ED2CF4" w:rsidRDefault="00EA0EEC" w:rsidP="006A6983">
      <w:pPr>
        <w:tabs>
          <w:tab w:val="left" w:pos="5580"/>
        </w:tabs>
        <w:suppressAutoHyphens/>
        <w:ind w:left="5103"/>
      </w:pPr>
      <w:r w:rsidRPr="00ED2CF4">
        <w:t xml:space="preserve">   </w:t>
      </w:r>
      <w:proofErr w:type="gramStart"/>
      <w:r w:rsidRPr="00ED2CF4">
        <w:t xml:space="preserve">(адрес  регистрации  Заявителя </w:t>
      </w:r>
      <w:proofErr w:type="gramEnd"/>
    </w:p>
    <w:p w:rsidR="00EA0EEC" w:rsidRPr="00ED2CF4" w:rsidRDefault="00EA0EEC" w:rsidP="006A6983">
      <w:pPr>
        <w:tabs>
          <w:tab w:val="left" w:pos="5580"/>
        </w:tabs>
        <w:suppressAutoHyphens/>
        <w:ind w:left="5103"/>
      </w:pPr>
      <w:r w:rsidRPr="00ED2CF4">
        <w:t>____________________________________</w:t>
      </w:r>
    </w:p>
    <w:p w:rsidR="00EA0EEC" w:rsidRPr="00ED2CF4" w:rsidRDefault="00EA0EEC" w:rsidP="006A6983">
      <w:pPr>
        <w:pStyle w:val="2"/>
        <w:suppressAutoHyphens/>
        <w:ind w:left="5103"/>
        <w:rPr>
          <w:rFonts w:ascii="Times New Roman" w:hAnsi="Times New Roman"/>
          <w:b w:val="0"/>
          <w:color w:val="auto"/>
          <w:sz w:val="24"/>
          <w:szCs w:val="24"/>
        </w:rPr>
      </w:pPr>
      <w:r w:rsidRPr="00ED2CF4">
        <w:rPr>
          <w:rFonts w:ascii="Times New Roman" w:hAnsi="Times New Roman"/>
          <w:b w:val="0"/>
          <w:color w:val="auto"/>
          <w:sz w:val="24"/>
          <w:szCs w:val="24"/>
        </w:rPr>
        <w:t>(по доверенности в интересах)</w:t>
      </w:r>
    </w:p>
    <w:p w:rsidR="00EA0EEC" w:rsidRPr="00ED2CF4" w:rsidRDefault="00EA0EEC" w:rsidP="006A6983">
      <w:pPr>
        <w:pStyle w:val="a4"/>
        <w:tabs>
          <w:tab w:val="left" w:pos="708"/>
        </w:tabs>
        <w:suppressAutoHyphens/>
        <w:ind w:left="5103"/>
      </w:pPr>
      <w:r w:rsidRPr="00ED2CF4">
        <w:t>тел.___________________</w:t>
      </w:r>
    </w:p>
    <w:p w:rsidR="00EA0EEC" w:rsidRPr="00ED2CF4" w:rsidRDefault="00EA0EEC" w:rsidP="006A6983">
      <w:pPr>
        <w:suppressAutoHyphens/>
        <w:ind w:left="3960"/>
        <w:jc w:val="both"/>
      </w:pPr>
    </w:p>
    <w:p w:rsidR="00EA0EEC" w:rsidRPr="00ED2CF4" w:rsidRDefault="00EA0EEC" w:rsidP="006A6983">
      <w:pPr>
        <w:pStyle w:val="4"/>
        <w:suppressAutoHyphens/>
        <w:jc w:val="center"/>
        <w:rPr>
          <w:sz w:val="24"/>
          <w:szCs w:val="24"/>
        </w:rPr>
      </w:pPr>
      <w:r w:rsidRPr="00ED2CF4">
        <w:rPr>
          <w:sz w:val="24"/>
          <w:szCs w:val="24"/>
        </w:rPr>
        <w:t>ЗАЯВЛЕНИЕ</w:t>
      </w:r>
    </w:p>
    <w:p w:rsidR="00EA0EEC" w:rsidRPr="00ED2CF4" w:rsidRDefault="00EA0EEC" w:rsidP="006A6983">
      <w:pPr>
        <w:pStyle w:val="5"/>
        <w:suppressAutoHyphens/>
        <w:jc w:val="center"/>
        <w:rPr>
          <w:i w:val="0"/>
          <w:sz w:val="24"/>
          <w:szCs w:val="24"/>
        </w:rPr>
      </w:pPr>
      <w:r w:rsidRPr="00ED2CF4">
        <w:rPr>
          <w:i w:val="0"/>
          <w:sz w:val="24"/>
          <w:szCs w:val="24"/>
        </w:rPr>
        <w:t xml:space="preserve">на выдачу выписки из реестра муниципального имущества </w:t>
      </w:r>
      <w:proofErr w:type="spellStart"/>
      <w:r w:rsidR="00ED2CF4">
        <w:rPr>
          <w:i w:val="0"/>
          <w:sz w:val="24"/>
          <w:szCs w:val="24"/>
        </w:rPr>
        <w:t>Стрелицкого</w:t>
      </w:r>
      <w:proofErr w:type="spellEnd"/>
      <w:r w:rsidR="00ED2CF4">
        <w:rPr>
          <w:i w:val="0"/>
          <w:sz w:val="24"/>
          <w:szCs w:val="24"/>
        </w:rPr>
        <w:t xml:space="preserve"> </w:t>
      </w:r>
      <w:r w:rsidRPr="00ED2CF4">
        <w:rPr>
          <w:i w:val="0"/>
          <w:sz w:val="24"/>
          <w:szCs w:val="24"/>
        </w:rPr>
        <w:t xml:space="preserve">городского поселения </w:t>
      </w:r>
      <w:proofErr w:type="spellStart"/>
      <w:r w:rsidRPr="00ED2CF4">
        <w:rPr>
          <w:i w:val="0"/>
          <w:sz w:val="24"/>
          <w:szCs w:val="24"/>
        </w:rPr>
        <w:t>Семилукского</w:t>
      </w:r>
      <w:proofErr w:type="spellEnd"/>
      <w:r w:rsidRPr="00ED2CF4">
        <w:rPr>
          <w:i w:val="0"/>
          <w:sz w:val="24"/>
          <w:szCs w:val="24"/>
        </w:rPr>
        <w:t xml:space="preserve"> муниципального района Воронежской области</w:t>
      </w:r>
    </w:p>
    <w:p w:rsidR="00EA0EEC" w:rsidRPr="00ED2CF4" w:rsidRDefault="00EA0EEC" w:rsidP="006A6983">
      <w:pPr>
        <w:suppressAutoHyphens/>
        <w:ind w:firstLine="567"/>
        <w:jc w:val="both"/>
        <w:rPr>
          <w:b/>
          <w:bCs/>
        </w:rPr>
      </w:pPr>
    </w:p>
    <w:p w:rsidR="00EA0EEC" w:rsidRPr="00ED2CF4" w:rsidRDefault="00EA0EEC" w:rsidP="006A6983">
      <w:pPr>
        <w:pStyle w:val="a6"/>
        <w:suppressAutoHyphens/>
        <w:ind w:left="0" w:firstLine="567"/>
      </w:pPr>
      <w:r w:rsidRPr="00ED2CF4">
        <w:t xml:space="preserve">Прошу предоставить выписку из реестра муниципального имущества </w:t>
      </w:r>
      <w:proofErr w:type="spellStart"/>
      <w:r w:rsidR="00ED2CF4">
        <w:t>Стрелицкого</w:t>
      </w:r>
      <w:proofErr w:type="spellEnd"/>
      <w:r w:rsidR="00ED2CF4">
        <w:t xml:space="preserve"> </w:t>
      </w:r>
      <w:r w:rsidRPr="00ED2CF4">
        <w:t xml:space="preserve">городского поселения  </w:t>
      </w:r>
      <w:proofErr w:type="spellStart"/>
      <w:r w:rsidRPr="00ED2CF4">
        <w:t>Семилукского</w:t>
      </w:r>
      <w:proofErr w:type="spellEnd"/>
      <w:r w:rsidRPr="00ED2CF4">
        <w:t xml:space="preserve"> муниципального  района Воронежской области </w:t>
      </w:r>
      <w:proofErr w:type="gramStart"/>
      <w:r w:rsidRPr="00ED2CF4">
        <w:t>на</w:t>
      </w:r>
      <w:proofErr w:type="gramEnd"/>
      <w:r w:rsidRPr="00ED2CF4">
        <w:t xml:space="preserve"> ________________________________________________________________________</w:t>
      </w:r>
    </w:p>
    <w:p w:rsidR="00EA0EEC" w:rsidRPr="00ED2CF4" w:rsidRDefault="00EA0EEC" w:rsidP="006A6983">
      <w:pPr>
        <w:pStyle w:val="a6"/>
        <w:suppressAutoHyphens/>
        <w:jc w:val="center"/>
      </w:pPr>
      <w:r w:rsidRPr="00ED2CF4">
        <w:t>(наименование объекта)</w:t>
      </w:r>
    </w:p>
    <w:p w:rsidR="00EA0EEC" w:rsidRPr="00ED2CF4" w:rsidRDefault="00EA0EEC" w:rsidP="006A6983">
      <w:pPr>
        <w:pStyle w:val="a6"/>
        <w:suppressAutoHyphens/>
      </w:pPr>
      <w:r w:rsidRPr="00ED2CF4">
        <w:t>______________________________________________________________________</w:t>
      </w:r>
    </w:p>
    <w:p w:rsidR="00EA0EEC" w:rsidRPr="00ED2CF4" w:rsidRDefault="00EA0EEC" w:rsidP="006A6983">
      <w:pPr>
        <w:pStyle w:val="a6"/>
        <w:suppressAutoHyphens/>
        <w:jc w:val="center"/>
      </w:pPr>
      <w:r w:rsidRPr="00ED2CF4">
        <w:t>(полный адрес запрашиваемого объекта, с указанием населенного пункта)</w:t>
      </w:r>
    </w:p>
    <w:p w:rsidR="00EA0EEC" w:rsidRPr="00ED2CF4" w:rsidRDefault="00EA0EEC" w:rsidP="006A6983">
      <w:pPr>
        <w:pStyle w:val="a6"/>
        <w:suppressAutoHyphens/>
      </w:pPr>
      <w:r w:rsidRPr="00ED2CF4">
        <w:t>________________________________________________________________</w:t>
      </w:r>
    </w:p>
    <w:p w:rsidR="00EA0EEC" w:rsidRPr="00ED2CF4" w:rsidRDefault="00EA0EEC" w:rsidP="006A6983">
      <w:pPr>
        <w:pStyle w:val="a6"/>
        <w:suppressAutoHyphens/>
      </w:pPr>
    </w:p>
    <w:p w:rsidR="00EA0EEC" w:rsidRPr="00ED2CF4" w:rsidRDefault="00EA0EEC" w:rsidP="006A6983">
      <w:pPr>
        <w:pStyle w:val="a6"/>
        <w:suppressAutoHyphens/>
        <w:ind w:left="0" w:firstLine="567"/>
      </w:pPr>
      <w:r w:rsidRPr="00ED2CF4">
        <w:t xml:space="preserve">Выписка из реестра муниципального имущества </w:t>
      </w:r>
      <w:proofErr w:type="spellStart"/>
      <w:r w:rsidR="00ED2CF4">
        <w:t>Стрелицкого</w:t>
      </w:r>
      <w:proofErr w:type="spellEnd"/>
      <w:r w:rsidR="00ED2CF4">
        <w:t xml:space="preserve"> </w:t>
      </w:r>
      <w:r w:rsidRPr="00ED2CF4">
        <w:t xml:space="preserve">городского поселения </w:t>
      </w:r>
      <w:proofErr w:type="spellStart"/>
      <w:r w:rsidRPr="00ED2CF4">
        <w:t>Семилукского</w:t>
      </w:r>
      <w:proofErr w:type="spellEnd"/>
      <w:r w:rsidRPr="00ED2CF4">
        <w:t xml:space="preserve"> муниципального района Воронежской области необходима для предоставления _______________________________________________________________________.</w:t>
      </w:r>
    </w:p>
    <w:p w:rsidR="00EA0EEC" w:rsidRPr="00ED2CF4" w:rsidRDefault="00EA0EEC" w:rsidP="006A6983">
      <w:pPr>
        <w:suppressAutoHyphens/>
        <w:jc w:val="center"/>
      </w:pPr>
      <w:r w:rsidRPr="00ED2CF4">
        <w:t>(организация, куда необходима выписка из реестра)</w:t>
      </w:r>
    </w:p>
    <w:p w:rsidR="00EA0EEC" w:rsidRPr="00ED2CF4" w:rsidRDefault="00EA0EEC" w:rsidP="006A6983">
      <w:pPr>
        <w:suppressAutoHyphens/>
        <w:jc w:val="both"/>
      </w:pPr>
    </w:p>
    <w:p w:rsidR="00EA0EEC" w:rsidRPr="00ED2CF4" w:rsidRDefault="00EA0EEC" w:rsidP="006A6983">
      <w:pPr>
        <w:suppressAutoHyphens/>
        <w:jc w:val="both"/>
      </w:pPr>
    </w:p>
    <w:p w:rsidR="00EA0EEC" w:rsidRPr="00ED2CF4" w:rsidRDefault="00EA0EEC" w:rsidP="006A6983">
      <w:pPr>
        <w:suppressAutoHyphens/>
        <w:jc w:val="both"/>
      </w:pPr>
      <w:r w:rsidRPr="00ED2CF4">
        <w:t xml:space="preserve">Руководитель организации     ______________________________________ Ф. И. О.                       </w:t>
      </w:r>
    </w:p>
    <w:p w:rsidR="00EA0EEC" w:rsidRPr="00ED2CF4" w:rsidRDefault="00EA0EEC" w:rsidP="006A6983">
      <w:pPr>
        <w:suppressAutoHyphens/>
        <w:jc w:val="center"/>
      </w:pPr>
      <w:r w:rsidRPr="00ED2CF4">
        <w:t xml:space="preserve">                  (подпись)   МП</w:t>
      </w:r>
    </w:p>
    <w:p w:rsidR="00EA0EEC" w:rsidRPr="00ED2CF4" w:rsidRDefault="00EA0EEC" w:rsidP="006A6983">
      <w:pPr>
        <w:shd w:val="clear" w:color="auto" w:fill="FFFFFF"/>
        <w:suppressAutoHyphens/>
      </w:pPr>
      <w:r w:rsidRPr="00ED2CF4">
        <w:t>«___»______________20__ г.</w:t>
      </w:r>
    </w:p>
    <w:p w:rsidR="00EA0EEC" w:rsidRPr="00ED2CF4" w:rsidRDefault="00EA0EEC" w:rsidP="006A6983">
      <w:pPr>
        <w:shd w:val="clear" w:color="auto" w:fill="FFFFFF"/>
        <w:suppressAutoHyphens/>
        <w:ind w:left="5670"/>
      </w:pPr>
      <w:r w:rsidRPr="00ED2CF4">
        <w:rPr>
          <w:b/>
          <w:bCs/>
          <w:spacing w:val="-22"/>
        </w:rPr>
        <w:br w:type="page"/>
      </w:r>
      <w:r w:rsidRPr="00ED2CF4">
        <w:lastRenderedPageBreak/>
        <w:t>Приложение № 2</w:t>
      </w:r>
    </w:p>
    <w:p w:rsidR="00EA0EEC" w:rsidRPr="00ED2CF4" w:rsidRDefault="00EA0EEC" w:rsidP="006A6983">
      <w:pPr>
        <w:pStyle w:val="ConsPlusNormal0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ED2CF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A0EEC" w:rsidRPr="00ED2CF4" w:rsidRDefault="00EA0EEC" w:rsidP="006A6983">
      <w:pPr>
        <w:suppressAutoHyphens/>
        <w:ind w:left="5670"/>
        <w:rPr>
          <w:bCs/>
        </w:rPr>
      </w:pPr>
      <w:r w:rsidRPr="00ED2CF4">
        <w:rPr>
          <w:bCs/>
        </w:rPr>
        <w:t xml:space="preserve">администрации </w:t>
      </w:r>
      <w:proofErr w:type="spellStart"/>
      <w:r w:rsidR="00ED2CF4">
        <w:rPr>
          <w:bCs/>
        </w:rPr>
        <w:t>Стрелицкого</w:t>
      </w:r>
      <w:proofErr w:type="spellEnd"/>
    </w:p>
    <w:p w:rsidR="00EA0EEC" w:rsidRPr="00ED2CF4" w:rsidRDefault="00EA0EEC" w:rsidP="006A6983">
      <w:pPr>
        <w:suppressAutoHyphens/>
        <w:ind w:left="5670"/>
        <w:rPr>
          <w:lang w:eastAsia="ar-SA"/>
        </w:rPr>
      </w:pPr>
      <w:r w:rsidRPr="00ED2CF4">
        <w:rPr>
          <w:bCs/>
        </w:rPr>
        <w:t xml:space="preserve"> городского поселения </w:t>
      </w:r>
    </w:p>
    <w:p w:rsidR="00EA0EEC" w:rsidRPr="00ED2CF4" w:rsidRDefault="00EA0EEC" w:rsidP="006A6983">
      <w:pPr>
        <w:suppressAutoHyphens/>
        <w:rPr>
          <w:lang w:eastAsia="ar-SA"/>
        </w:rPr>
      </w:pPr>
    </w:p>
    <w:p w:rsidR="00EA0EEC" w:rsidRPr="00ED2CF4" w:rsidRDefault="00EA0EEC" w:rsidP="006A6983">
      <w:pPr>
        <w:pStyle w:val="a8"/>
        <w:suppressAutoHyphens/>
        <w:ind w:left="5103"/>
        <w:rPr>
          <w:rFonts w:ascii="Times New Roman" w:hAnsi="Times New Roman"/>
          <w:sz w:val="24"/>
          <w:szCs w:val="24"/>
        </w:rPr>
      </w:pPr>
      <w:r w:rsidRPr="00ED2CF4">
        <w:rPr>
          <w:rFonts w:ascii="Times New Roman" w:hAnsi="Times New Roman"/>
          <w:sz w:val="24"/>
          <w:szCs w:val="24"/>
        </w:rPr>
        <w:t xml:space="preserve">Главе администрации </w:t>
      </w:r>
      <w:proofErr w:type="spellStart"/>
      <w:r w:rsidR="00ED2CF4">
        <w:rPr>
          <w:rFonts w:ascii="Times New Roman" w:hAnsi="Times New Roman"/>
          <w:sz w:val="24"/>
          <w:szCs w:val="24"/>
        </w:rPr>
        <w:t>Стрелицкого</w:t>
      </w:r>
      <w:proofErr w:type="spellEnd"/>
      <w:r w:rsidR="00ED2CF4">
        <w:rPr>
          <w:rFonts w:ascii="Times New Roman" w:hAnsi="Times New Roman"/>
          <w:sz w:val="24"/>
          <w:szCs w:val="24"/>
        </w:rPr>
        <w:t xml:space="preserve"> </w:t>
      </w:r>
      <w:r w:rsidRPr="00ED2CF4"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spellStart"/>
      <w:r w:rsidRPr="00ED2CF4">
        <w:rPr>
          <w:rFonts w:ascii="Times New Roman" w:hAnsi="Times New Roman"/>
          <w:sz w:val="24"/>
          <w:szCs w:val="24"/>
        </w:rPr>
        <w:t>Семилукского</w:t>
      </w:r>
      <w:proofErr w:type="spellEnd"/>
      <w:r w:rsidRPr="00ED2CF4">
        <w:rPr>
          <w:rFonts w:ascii="Times New Roman" w:hAnsi="Times New Roman"/>
          <w:sz w:val="24"/>
          <w:szCs w:val="24"/>
        </w:rPr>
        <w:t xml:space="preserve"> муниципального района Воронежской  области </w:t>
      </w:r>
    </w:p>
    <w:p w:rsidR="00EA0EEC" w:rsidRPr="00ED2CF4" w:rsidRDefault="00EA0EEC" w:rsidP="006A6983">
      <w:pPr>
        <w:suppressAutoHyphens/>
        <w:ind w:left="5103"/>
        <w:rPr>
          <w:lang w:eastAsia="en-US"/>
        </w:rPr>
      </w:pPr>
      <w:r w:rsidRPr="00ED2CF4">
        <w:t>____________________________________</w:t>
      </w:r>
    </w:p>
    <w:p w:rsidR="00EA0EEC" w:rsidRPr="00ED2CF4" w:rsidRDefault="00EA0EEC" w:rsidP="006A6983">
      <w:pPr>
        <w:pStyle w:val="a8"/>
        <w:suppressAutoHyphens/>
        <w:ind w:left="5103"/>
        <w:rPr>
          <w:rFonts w:ascii="Times New Roman" w:hAnsi="Times New Roman"/>
          <w:sz w:val="24"/>
          <w:szCs w:val="24"/>
        </w:rPr>
      </w:pPr>
      <w:r w:rsidRPr="00ED2CF4">
        <w:rPr>
          <w:rFonts w:ascii="Times New Roman" w:hAnsi="Times New Roman"/>
          <w:sz w:val="24"/>
          <w:szCs w:val="24"/>
        </w:rPr>
        <w:t xml:space="preserve">                               (Ф.И.О.)</w:t>
      </w:r>
    </w:p>
    <w:p w:rsidR="00EA0EEC" w:rsidRPr="00ED2CF4" w:rsidRDefault="00EA0EEC" w:rsidP="006A6983">
      <w:pPr>
        <w:tabs>
          <w:tab w:val="left" w:pos="6011"/>
        </w:tabs>
        <w:suppressAutoHyphens/>
        <w:ind w:left="5103"/>
        <w:rPr>
          <w:b/>
        </w:rPr>
      </w:pPr>
      <w:r w:rsidRPr="00ED2CF4">
        <w:t>от</w:t>
      </w:r>
      <w:r w:rsidRPr="00ED2CF4">
        <w:rPr>
          <w:b/>
        </w:rPr>
        <w:t xml:space="preserve"> __________________________________</w:t>
      </w:r>
    </w:p>
    <w:p w:rsidR="00EA0EEC" w:rsidRPr="00ED2CF4" w:rsidRDefault="00EA0EEC" w:rsidP="006A6983">
      <w:pPr>
        <w:tabs>
          <w:tab w:val="left" w:pos="6011"/>
        </w:tabs>
        <w:suppressAutoHyphens/>
        <w:ind w:left="5103"/>
        <w:rPr>
          <w:b/>
        </w:rPr>
      </w:pPr>
      <w:r w:rsidRPr="00ED2CF4">
        <w:t xml:space="preserve"> </w:t>
      </w:r>
      <w:proofErr w:type="gramStart"/>
      <w:r w:rsidRPr="00ED2CF4">
        <w:t>(Ф.И.О., наименование  Заявителя, паспортные данные,</w:t>
      </w:r>
      <w:r w:rsidRPr="00ED2CF4">
        <w:rPr>
          <w:b/>
        </w:rPr>
        <w:t xml:space="preserve"> </w:t>
      </w:r>
      <w:proofErr w:type="gramEnd"/>
    </w:p>
    <w:p w:rsidR="00EA0EEC" w:rsidRPr="00ED2CF4" w:rsidRDefault="00EA0EEC" w:rsidP="006A6983">
      <w:pPr>
        <w:tabs>
          <w:tab w:val="left" w:pos="6011"/>
        </w:tabs>
        <w:suppressAutoHyphens/>
        <w:ind w:left="5103"/>
      </w:pPr>
      <w:r w:rsidRPr="00ED2CF4">
        <w:t xml:space="preserve">  адрес  регистрации  Заявителя</w:t>
      </w:r>
      <w:proofErr w:type="gramStart"/>
      <w:r w:rsidRPr="00ED2CF4">
        <w:t xml:space="preserve"> )</w:t>
      </w:r>
      <w:proofErr w:type="gramEnd"/>
      <w:r w:rsidRPr="00ED2CF4">
        <w:t xml:space="preserve"> </w:t>
      </w:r>
    </w:p>
    <w:p w:rsidR="00EA0EEC" w:rsidRPr="00ED2CF4" w:rsidRDefault="00EA0EEC" w:rsidP="006A6983">
      <w:pPr>
        <w:tabs>
          <w:tab w:val="left" w:pos="5580"/>
        </w:tabs>
        <w:suppressAutoHyphens/>
        <w:ind w:left="5103"/>
      </w:pPr>
      <w:r w:rsidRPr="00ED2CF4">
        <w:t>____________________________________</w:t>
      </w:r>
    </w:p>
    <w:p w:rsidR="00EA0EEC" w:rsidRPr="00ED2CF4" w:rsidRDefault="00EA0EEC" w:rsidP="006A6983">
      <w:pPr>
        <w:tabs>
          <w:tab w:val="left" w:pos="5580"/>
        </w:tabs>
        <w:suppressAutoHyphens/>
        <w:ind w:left="5103"/>
      </w:pPr>
      <w:r w:rsidRPr="00ED2CF4">
        <w:t xml:space="preserve">   </w:t>
      </w:r>
      <w:proofErr w:type="gramStart"/>
      <w:r w:rsidRPr="00ED2CF4">
        <w:t xml:space="preserve">(адрес  регистрации  Заявителя </w:t>
      </w:r>
      <w:proofErr w:type="gramEnd"/>
    </w:p>
    <w:p w:rsidR="00EA0EEC" w:rsidRPr="00ED2CF4" w:rsidRDefault="00EA0EEC" w:rsidP="006A6983">
      <w:pPr>
        <w:tabs>
          <w:tab w:val="left" w:pos="5580"/>
        </w:tabs>
        <w:suppressAutoHyphens/>
        <w:ind w:left="5103"/>
      </w:pPr>
      <w:r w:rsidRPr="00ED2CF4">
        <w:t>____________________________________</w:t>
      </w:r>
    </w:p>
    <w:p w:rsidR="00EA0EEC" w:rsidRPr="00ED2CF4" w:rsidRDefault="00EA0EEC" w:rsidP="006A6983">
      <w:pPr>
        <w:pStyle w:val="2"/>
        <w:suppressAutoHyphens/>
        <w:ind w:left="5103"/>
        <w:rPr>
          <w:rFonts w:ascii="Times New Roman" w:hAnsi="Times New Roman"/>
          <w:b w:val="0"/>
          <w:color w:val="auto"/>
          <w:sz w:val="24"/>
          <w:szCs w:val="24"/>
        </w:rPr>
      </w:pPr>
      <w:r w:rsidRPr="00ED2CF4">
        <w:rPr>
          <w:rFonts w:ascii="Times New Roman" w:hAnsi="Times New Roman"/>
          <w:b w:val="0"/>
          <w:color w:val="auto"/>
          <w:sz w:val="24"/>
          <w:szCs w:val="24"/>
        </w:rPr>
        <w:t>(по доверенности в интересах)</w:t>
      </w:r>
    </w:p>
    <w:p w:rsidR="00EA0EEC" w:rsidRPr="00ED2CF4" w:rsidRDefault="00EA0EEC" w:rsidP="006A6983">
      <w:pPr>
        <w:pStyle w:val="a4"/>
        <w:tabs>
          <w:tab w:val="left" w:pos="708"/>
        </w:tabs>
        <w:suppressAutoHyphens/>
        <w:ind w:left="5103"/>
      </w:pPr>
      <w:r w:rsidRPr="00ED2CF4">
        <w:t>тел.___________________</w:t>
      </w:r>
    </w:p>
    <w:p w:rsidR="00EA0EEC" w:rsidRPr="00ED2CF4" w:rsidRDefault="00EA0EEC" w:rsidP="006A6983">
      <w:pPr>
        <w:pStyle w:val="4"/>
        <w:suppressAutoHyphens/>
        <w:jc w:val="center"/>
        <w:rPr>
          <w:sz w:val="24"/>
          <w:szCs w:val="24"/>
        </w:rPr>
      </w:pPr>
      <w:r w:rsidRPr="00ED2CF4">
        <w:rPr>
          <w:sz w:val="24"/>
          <w:szCs w:val="24"/>
        </w:rPr>
        <w:t>ЗАЯВЛЕНИЕ</w:t>
      </w:r>
    </w:p>
    <w:p w:rsidR="00EA0EEC" w:rsidRPr="00ED2CF4" w:rsidRDefault="00EA0EEC" w:rsidP="006A6983">
      <w:pPr>
        <w:pStyle w:val="5"/>
        <w:suppressAutoHyphens/>
        <w:jc w:val="center"/>
        <w:rPr>
          <w:i w:val="0"/>
          <w:sz w:val="24"/>
          <w:szCs w:val="24"/>
        </w:rPr>
      </w:pPr>
      <w:r w:rsidRPr="00ED2CF4">
        <w:rPr>
          <w:bCs w:val="0"/>
          <w:i w:val="0"/>
          <w:sz w:val="24"/>
          <w:szCs w:val="24"/>
        </w:rPr>
        <w:t xml:space="preserve">на  предоставление  сведений  из реестра </w:t>
      </w:r>
      <w:r w:rsidRPr="00ED2CF4">
        <w:rPr>
          <w:i w:val="0"/>
          <w:sz w:val="24"/>
          <w:szCs w:val="24"/>
        </w:rPr>
        <w:t xml:space="preserve">муниципального имущества  </w:t>
      </w:r>
      <w:proofErr w:type="spellStart"/>
      <w:r w:rsidR="00ED2CF4">
        <w:rPr>
          <w:i w:val="0"/>
          <w:sz w:val="24"/>
          <w:szCs w:val="24"/>
        </w:rPr>
        <w:t>Стрелицкого</w:t>
      </w:r>
      <w:proofErr w:type="spellEnd"/>
      <w:r w:rsidR="00ED2CF4">
        <w:rPr>
          <w:i w:val="0"/>
          <w:sz w:val="24"/>
          <w:szCs w:val="24"/>
        </w:rPr>
        <w:t xml:space="preserve"> </w:t>
      </w:r>
      <w:r w:rsidRPr="00ED2CF4">
        <w:rPr>
          <w:i w:val="0"/>
          <w:sz w:val="24"/>
          <w:szCs w:val="24"/>
        </w:rPr>
        <w:t xml:space="preserve">городского поселения  </w:t>
      </w:r>
      <w:proofErr w:type="spellStart"/>
      <w:r w:rsidRPr="00ED2CF4">
        <w:rPr>
          <w:i w:val="0"/>
          <w:sz w:val="24"/>
          <w:szCs w:val="24"/>
        </w:rPr>
        <w:t>Семилукского</w:t>
      </w:r>
      <w:proofErr w:type="spellEnd"/>
      <w:r w:rsidRPr="00ED2CF4">
        <w:rPr>
          <w:i w:val="0"/>
          <w:sz w:val="24"/>
          <w:szCs w:val="24"/>
        </w:rPr>
        <w:t xml:space="preserve"> муниципального района Воронежской области</w:t>
      </w:r>
    </w:p>
    <w:p w:rsidR="00EA0EEC" w:rsidRPr="00ED2CF4" w:rsidRDefault="00EA0EEC" w:rsidP="006A6983">
      <w:pPr>
        <w:pStyle w:val="a6"/>
        <w:suppressAutoHyphens/>
        <w:ind w:left="0" w:firstLine="567"/>
      </w:pPr>
      <w:r w:rsidRPr="00ED2CF4">
        <w:t xml:space="preserve">Прошу предоставить сведения из реестра муниципального имущества </w:t>
      </w:r>
      <w:proofErr w:type="spellStart"/>
      <w:r w:rsidR="00ED2CF4">
        <w:t>Стрелицкого</w:t>
      </w:r>
      <w:proofErr w:type="spellEnd"/>
      <w:r w:rsidR="00ED2CF4">
        <w:t xml:space="preserve"> </w:t>
      </w:r>
      <w:r w:rsidRPr="00ED2CF4">
        <w:t xml:space="preserve">городского поселения </w:t>
      </w:r>
      <w:proofErr w:type="spellStart"/>
      <w:r w:rsidRPr="00ED2CF4">
        <w:t>Семилукского</w:t>
      </w:r>
      <w:proofErr w:type="spellEnd"/>
      <w:r w:rsidRPr="00ED2CF4">
        <w:t xml:space="preserve"> муниципального района Воронежской области  </w:t>
      </w:r>
      <w:proofErr w:type="gramStart"/>
      <w:r w:rsidRPr="00ED2CF4">
        <w:t>на</w:t>
      </w:r>
      <w:proofErr w:type="gramEnd"/>
      <w:r w:rsidRPr="00ED2CF4">
        <w:t xml:space="preserve"> _____________________________________________________________________</w:t>
      </w:r>
    </w:p>
    <w:p w:rsidR="00EA0EEC" w:rsidRPr="00ED2CF4" w:rsidRDefault="00EA0EEC" w:rsidP="006A6983">
      <w:pPr>
        <w:pStyle w:val="a6"/>
        <w:suppressAutoHyphens/>
        <w:ind w:left="0" w:firstLine="567"/>
        <w:jc w:val="center"/>
      </w:pPr>
      <w:r w:rsidRPr="00ED2CF4">
        <w:t>(наименование объекта)</w:t>
      </w:r>
    </w:p>
    <w:p w:rsidR="00EA0EEC" w:rsidRPr="00ED2CF4" w:rsidRDefault="00EA0EEC" w:rsidP="006A6983">
      <w:pPr>
        <w:pStyle w:val="a6"/>
        <w:suppressAutoHyphens/>
        <w:ind w:left="0"/>
      </w:pPr>
      <w:r w:rsidRPr="00ED2CF4">
        <w:t>_____________________________________________________________________</w:t>
      </w:r>
    </w:p>
    <w:p w:rsidR="00EA0EEC" w:rsidRPr="00ED2CF4" w:rsidRDefault="00EA0EEC" w:rsidP="006A6983">
      <w:pPr>
        <w:pStyle w:val="a6"/>
        <w:suppressAutoHyphens/>
        <w:ind w:left="0" w:firstLine="567"/>
        <w:jc w:val="center"/>
      </w:pPr>
      <w:r w:rsidRPr="00ED2CF4">
        <w:t>(полный адрес запрашиваемого объекта, с указанием населенного пункта)</w:t>
      </w:r>
    </w:p>
    <w:p w:rsidR="00EA0EEC" w:rsidRPr="00ED2CF4" w:rsidRDefault="00EA0EEC" w:rsidP="006A6983">
      <w:pPr>
        <w:pStyle w:val="a6"/>
        <w:suppressAutoHyphens/>
        <w:ind w:left="0"/>
      </w:pPr>
      <w:r w:rsidRPr="00ED2CF4">
        <w:t>_____________________________________________________________________</w:t>
      </w:r>
    </w:p>
    <w:p w:rsidR="00EA0EEC" w:rsidRPr="00ED2CF4" w:rsidRDefault="00EA0EEC" w:rsidP="006A6983">
      <w:pPr>
        <w:pStyle w:val="a6"/>
        <w:suppressAutoHyphens/>
        <w:ind w:left="0" w:firstLine="567"/>
      </w:pPr>
      <w:r w:rsidRPr="00ED2CF4">
        <w:t xml:space="preserve">Сведения  из реестра муниципального имущества </w:t>
      </w:r>
      <w:proofErr w:type="spellStart"/>
      <w:r w:rsidR="00ED2CF4">
        <w:t>Стрелицкого</w:t>
      </w:r>
      <w:proofErr w:type="spellEnd"/>
      <w:r w:rsidR="00ED2CF4">
        <w:t xml:space="preserve"> </w:t>
      </w:r>
      <w:r w:rsidRPr="00ED2CF4">
        <w:t xml:space="preserve">городского поселения </w:t>
      </w:r>
      <w:proofErr w:type="spellStart"/>
      <w:r w:rsidRPr="00ED2CF4">
        <w:t>Семилукского</w:t>
      </w:r>
      <w:proofErr w:type="spellEnd"/>
      <w:r w:rsidRPr="00ED2CF4">
        <w:t xml:space="preserve">  муниципального района  Воронежской области необходима для предоставления _____________________________________________________________________.   (организация, куда необходима информация   из реестра)</w:t>
      </w:r>
    </w:p>
    <w:p w:rsidR="00EA0EEC" w:rsidRPr="00ED2CF4" w:rsidRDefault="00EA0EEC" w:rsidP="006A6983">
      <w:pPr>
        <w:suppressAutoHyphens/>
        <w:ind w:firstLine="567"/>
        <w:jc w:val="both"/>
      </w:pPr>
    </w:p>
    <w:p w:rsidR="00EA0EEC" w:rsidRPr="00ED2CF4" w:rsidRDefault="00EA0EEC" w:rsidP="006A6983">
      <w:pPr>
        <w:suppressAutoHyphens/>
        <w:jc w:val="both"/>
      </w:pPr>
      <w:r w:rsidRPr="00ED2CF4">
        <w:t xml:space="preserve">  Руководитель организации     _______________________ Ф. И. О.                       </w:t>
      </w:r>
    </w:p>
    <w:p w:rsidR="00EA0EEC" w:rsidRPr="00ED2CF4" w:rsidRDefault="00EA0EEC" w:rsidP="006A6983">
      <w:pPr>
        <w:suppressAutoHyphens/>
        <w:jc w:val="center"/>
      </w:pPr>
      <w:r w:rsidRPr="00ED2CF4">
        <w:t>(подпись)   МП</w:t>
      </w:r>
    </w:p>
    <w:p w:rsidR="00EA0EEC" w:rsidRPr="00ED2CF4" w:rsidRDefault="00EA0EEC" w:rsidP="006A6983">
      <w:pPr>
        <w:shd w:val="clear" w:color="auto" w:fill="FFFFFF"/>
        <w:suppressAutoHyphens/>
        <w:rPr>
          <w:spacing w:val="-22"/>
        </w:rPr>
      </w:pPr>
      <w:r w:rsidRPr="00ED2CF4">
        <w:rPr>
          <w:spacing w:val="-22"/>
        </w:rPr>
        <w:t>«___»___________________</w:t>
      </w:r>
      <w:r w:rsidRPr="00ED2CF4">
        <w:t>20_</w:t>
      </w:r>
      <w:r w:rsidRPr="00ED2CF4">
        <w:rPr>
          <w:spacing w:val="-22"/>
        </w:rPr>
        <w:t>_____ г.</w:t>
      </w:r>
    </w:p>
    <w:p w:rsidR="00EA0EEC" w:rsidRPr="00ED2CF4" w:rsidRDefault="00EA0EEC" w:rsidP="006A6983">
      <w:pPr>
        <w:rPr>
          <w:spacing w:val="-22"/>
        </w:rPr>
        <w:sectPr w:rsidR="00EA0EEC" w:rsidRPr="00ED2CF4">
          <w:pgSz w:w="11906" w:h="16838"/>
          <w:pgMar w:top="1134" w:right="566" w:bottom="993" w:left="1134" w:header="709" w:footer="709" w:gutter="0"/>
          <w:cols w:space="720"/>
        </w:sectPr>
      </w:pPr>
    </w:p>
    <w:p w:rsidR="00EA0EEC" w:rsidRPr="00ED2CF4" w:rsidRDefault="00EA0EEC" w:rsidP="006A6983">
      <w:pPr>
        <w:pStyle w:val="ConsPlusNormal0"/>
        <w:pageBreakBefore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D2CF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Приложение № 3</w:t>
      </w:r>
    </w:p>
    <w:p w:rsidR="00EA0EEC" w:rsidRPr="00ED2CF4" w:rsidRDefault="00EA0EEC" w:rsidP="006A6983">
      <w:pPr>
        <w:pStyle w:val="ConsPlusNormal0"/>
        <w:widowControl/>
        <w:ind w:left="10206" w:firstLine="0"/>
        <w:rPr>
          <w:rFonts w:ascii="Times New Roman" w:hAnsi="Times New Roman" w:cs="Times New Roman"/>
          <w:sz w:val="24"/>
          <w:szCs w:val="24"/>
        </w:rPr>
      </w:pPr>
      <w:r w:rsidRPr="00ED2CF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A0EEC" w:rsidRPr="00ED2CF4" w:rsidRDefault="00EA0EEC" w:rsidP="006A6983">
      <w:pPr>
        <w:suppressAutoHyphens/>
        <w:ind w:left="10206"/>
      </w:pPr>
      <w:r w:rsidRPr="00ED2CF4">
        <w:rPr>
          <w:bCs/>
        </w:rPr>
        <w:t xml:space="preserve">администрации </w:t>
      </w:r>
      <w:proofErr w:type="spellStart"/>
      <w:r w:rsidR="00ED2CF4">
        <w:rPr>
          <w:bCs/>
        </w:rPr>
        <w:t>Стрелицкого</w:t>
      </w:r>
      <w:proofErr w:type="spellEnd"/>
      <w:r w:rsidR="00ED2CF4">
        <w:rPr>
          <w:bCs/>
        </w:rPr>
        <w:t xml:space="preserve"> </w:t>
      </w:r>
      <w:r w:rsidRPr="00ED2CF4">
        <w:rPr>
          <w:bCs/>
        </w:rPr>
        <w:t xml:space="preserve">городского поселения </w:t>
      </w:r>
    </w:p>
    <w:tbl>
      <w:tblPr>
        <w:tblW w:w="15168" w:type="dxa"/>
        <w:tblInd w:w="-34" w:type="dxa"/>
        <w:tblLook w:val="00A0"/>
      </w:tblPr>
      <w:tblGrid>
        <w:gridCol w:w="15168"/>
      </w:tblGrid>
      <w:tr w:rsidR="00EA0EEC" w:rsidRPr="00ED2CF4" w:rsidTr="006A6983">
        <w:trPr>
          <w:trHeight w:val="240"/>
        </w:trPr>
        <w:tc>
          <w:tcPr>
            <w:tcW w:w="15168" w:type="dxa"/>
            <w:vAlign w:val="center"/>
          </w:tcPr>
          <w:p w:rsidR="00EA0EEC" w:rsidRPr="00ED2CF4" w:rsidRDefault="00EA0EEC">
            <w:pPr>
              <w:suppressAutoHyphens/>
              <w:jc w:val="right"/>
              <w:rPr>
                <w:b/>
                <w:bCs/>
              </w:rPr>
            </w:pPr>
            <w:r w:rsidRPr="00ED2CF4">
              <w:rPr>
                <w:b/>
                <w:bCs/>
              </w:rPr>
              <w:t>дата выдачи</w:t>
            </w:r>
          </w:p>
          <w:p w:rsidR="00EA0EEC" w:rsidRPr="00ED2CF4" w:rsidRDefault="00EA0EEC">
            <w:pPr>
              <w:suppressAutoHyphens/>
              <w:jc w:val="center"/>
              <w:rPr>
                <w:b/>
                <w:bCs/>
              </w:rPr>
            </w:pPr>
          </w:p>
          <w:p w:rsidR="00EA0EEC" w:rsidRPr="00ED2CF4" w:rsidRDefault="00EA0EEC">
            <w:pPr>
              <w:suppressAutoHyphens/>
              <w:jc w:val="center"/>
              <w:rPr>
                <w:b/>
                <w:bCs/>
              </w:rPr>
            </w:pPr>
          </w:p>
          <w:p w:rsidR="00EA0EEC" w:rsidRPr="00ED2CF4" w:rsidRDefault="00EA0EEC">
            <w:pPr>
              <w:suppressAutoHyphens/>
              <w:jc w:val="center"/>
              <w:rPr>
                <w:b/>
                <w:bCs/>
              </w:rPr>
            </w:pPr>
          </w:p>
          <w:p w:rsidR="00EA0EEC" w:rsidRPr="00ED2CF4" w:rsidRDefault="00EA0EEC" w:rsidP="00ED2CF4">
            <w:pPr>
              <w:suppressAutoHyphens/>
              <w:jc w:val="center"/>
              <w:rPr>
                <w:b/>
                <w:bCs/>
              </w:rPr>
            </w:pPr>
            <w:r w:rsidRPr="00ED2CF4">
              <w:rPr>
                <w:b/>
                <w:bCs/>
              </w:rPr>
              <w:t xml:space="preserve">ВЫПИСКА ИЗ РЕЕСТРА НЕДВИЖИМОГО ИМУЩЕСТВА </w:t>
            </w:r>
            <w:r w:rsidR="00ED2CF4">
              <w:rPr>
                <w:b/>
                <w:bCs/>
              </w:rPr>
              <w:t>СТРЕЛИЦ</w:t>
            </w:r>
            <w:r w:rsidRPr="00ED2CF4">
              <w:rPr>
                <w:b/>
                <w:bCs/>
              </w:rPr>
              <w:t>КОГО ГОРОДСКОГО ПОСЕЛЕНИЯ</w:t>
            </w:r>
          </w:p>
        </w:tc>
      </w:tr>
      <w:tr w:rsidR="00EA0EEC" w:rsidRPr="00ED2CF4" w:rsidTr="006A6983">
        <w:trPr>
          <w:trHeight w:val="240"/>
        </w:trPr>
        <w:tc>
          <w:tcPr>
            <w:tcW w:w="15168" w:type="dxa"/>
            <w:vAlign w:val="center"/>
          </w:tcPr>
          <w:p w:rsidR="00EA0EEC" w:rsidRPr="00ED2CF4" w:rsidRDefault="00EA0EEC">
            <w:pPr>
              <w:suppressAutoHyphens/>
              <w:jc w:val="center"/>
              <w:rPr>
                <w:b/>
                <w:bCs/>
              </w:rPr>
            </w:pPr>
            <w:r w:rsidRPr="00ED2CF4">
              <w:rPr>
                <w:b/>
                <w:bCs/>
              </w:rPr>
              <w:t>СЕМИЛУКСКОГО МУНИЦИПАЛЬНОГО РАЙОНА ВОРОНЕЖСКОЙ ОБЛАСТИ</w:t>
            </w:r>
          </w:p>
        </w:tc>
      </w:tr>
      <w:tr w:rsidR="00EA0EEC" w:rsidRPr="00ED2CF4" w:rsidTr="006A6983">
        <w:trPr>
          <w:trHeight w:val="240"/>
        </w:trPr>
        <w:tc>
          <w:tcPr>
            <w:tcW w:w="15168" w:type="dxa"/>
            <w:vAlign w:val="center"/>
          </w:tcPr>
          <w:p w:rsidR="00EA0EEC" w:rsidRPr="00ED2CF4" w:rsidRDefault="00EA0EEC">
            <w:pPr>
              <w:suppressAutoHyphens/>
              <w:jc w:val="center"/>
              <w:rPr>
                <w:b/>
                <w:bCs/>
              </w:rPr>
            </w:pPr>
            <w:r w:rsidRPr="00ED2CF4">
              <w:rPr>
                <w:b/>
                <w:bCs/>
              </w:rPr>
              <w:t xml:space="preserve">утвержденного постановлением администрации </w:t>
            </w:r>
            <w:proofErr w:type="spellStart"/>
            <w:r w:rsidR="00ED2CF4">
              <w:rPr>
                <w:b/>
                <w:bCs/>
              </w:rPr>
              <w:t>Стрелиц</w:t>
            </w:r>
            <w:r w:rsidRPr="00ED2CF4">
              <w:rPr>
                <w:b/>
                <w:bCs/>
              </w:rPr>
              <w:t>кого</w:t>
            </w:r>
            <w:proofErr w:type="spellEnd"/>
            <w:r w:rsidRPr="00ED2CF4">
              <w:rPr>
                <w:b/>
                <w:bCs/>
              </w:rPr>
              <w:t xml:space="preserve"> городского поселения </w:t>
            </w:r>
            <w:proofErr w:type="spellStart"/>
            <w:r w:rsidRPr="00ED2CF4">
              <w:rPr>
                <w:b/>
                <w:bCs/>
              </w:rPr>
              <w:t>Семилукского</w:t>
            </w:r>
            <w:proofErr w:type="spellEnd"/>
            <w:r w:rsidRPr="00ED2CF4">
              <w:rPr>
                <w:b/>
                <w:bCs/>
              </w:rPr>
              <w:t xml:space="preserve"> муниципального района Воронежской области</w:t>
            </w:r>
          </w:p>
          <w:p w:rsidR="00EA0EEC" w:rsidRPr="00ED2CF4" w:rsidRDefault="00EA0EEC">
            <w:pPr>
              <w:suppressAutoHyphens/>
              <w:jc w:val="center"/>
              <w:rPr>
                <w:b/>
                <w:bCs/>
              </w:rPr>
            </w:pPr>
            <w:r w:rsidRPr="00ED2CF4">
              <w:rPr>
                <w:b/>
                <w:bCs/>
              </w:rPr>
              <w:t xml:space="preserve">№ _______  от ___________________ </w:t>
            </w:r>
            <w:proofErr w:type="gramStart"/>
            <w:r w:rsidRPr="00ED2CF4">
              <w:rPr>
                <w:b/>
                <w:bCs/>
              </w:rPr>
              <w:t>г</w:t>
            </w:r>
            <w:proofErr w:type="gramEnd"/>
            <w:r w:rsidRPr="00ED2CF4">
              <w:rPr>
                <w:b/>
                <w:bCs/>
              </w:rPr>
              <w:t>.</w:t>
            </w:r>
          </w:p>
        </w:tc>
      </w:tr>
    </w:tbl>
    <w:p w:rsidR="00EA0EEC" w:rsidRPr="00ED2CF4" w:rsidRDefault="00EA0EEC" w:rsidP="006A6983">
      <w:pPr>
        <w:suppressAutoHyphens/>
      </w:pPr>
    </w:p>
    <w:tbl>
      <w:tblPr>
        <w:tblW w:w="0" w:type="auto"/>
        <w:tblInd w:w="-318" w:type="dxa"/>
        <w:tblLayout w:type="fixed"/>
        <w:tblLook w:val="00A0"/>
      </w:tblPr>
      <w:tblGrid>
        <w:gridCol w:w="580"/>
        <w:gridCol w:w="1689"/>
        <w:gridCol w:w="1559"/>
        <w:gridCol w:w="1662"/>
        <w:gridCol w:w="1599"/>
        <w:gridCol w:w="791"/>
        <w:gridCol w:w="850"/>
        <w:gridCol w:w="1477"/>
        <w:gridCol w:w="825"/>
        <w:gridCol w:w="1057"/>
        <w:gridCol w:w="1057"/>
        <w:gridCol w:w="1430"/>
        <w:gridCol w:w="880"/>
      </w:tblGrid>
      <w:tr w:rsidR="00EA0EEC" w:rsidRPr="00ED2CF4" w:rsidTr="006A6983">
        <w:trPr>
          <w:trHeight w:val="1200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  <w:r w:rsidRPr="00ED2CF4">
              <w:t xml:space="preserve">№ </w:t>
            </w:r>
            <w:proofErr w:type="spellStart"/>
            <w:proofErr w:type="gramStart"/>
            <w:r w:rsidRPr="00ED2CF4">
              <w:t>п</w:t>
            </w:r>
            <w:proofErr w:type="spellEnd"/>
            <w:proofErr w:type="gramEnd"/>
            <w:r w:rsidRPr="00ED2CF4">
              <w:t>/</w:t>
            </w:r>
            <w:proofErr w:type="spellStart"/>
            <w:r w:rsidRPr="00ED2CF4">
              <w:t>п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  <w:r w:rsidRPr="00ED2CF4">
              <w:t>Наименование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  <w:r w:rsidRPr="00ED2CF4">
              <w:t>Город, село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  <w:r w:rsidRPr="00ED2CF4">
              <w:t>Местонахождение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  <w:r w:rsidRPr="00ED2CF4">
              <w:t>Балансодержатель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  <w:r w:rsidRPr="00ED2CF4">
              <w:t>Площадь, В.м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  <w:r w:rsidRPr="00ED2CF4">
              <w:t>Этажность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  <w:r w:rsidRPr="00ED2CF4">
              <w:t>Назначение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  <w:r w:rsidRPr="00ED2CF4">
              <w:t>Год ввода в эксплуатацию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  <w:r w:rsidRPr="00ED2CF4">
              <w:t>Балансовая стоимость на 01.07.10. тыс</w:t>
            </w:r>
            <w:proofErr w:type="gramStart"/>
            <w:r w:rsidRPr="00ED2CF4">
              <w:t>.р</w:t>
            </w:r>
            <w:proofErr w:type="gramEnd"/>
            <w:r w:rsidRPr="00ED2CF4">
              <w:t>уб.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  <w:r w:rsidRPr="00ED2CF4">
              <w:t>Остаточная стоимость на 01.07.10 г. тыс</w:t>
            </w:r>
            <w:proofErr w:type="gramStart"/>
            <w:r w:rsidRPr="00ED2CF4">
              <w:t>.р</w:t>
            </w:r>
            <w:proofErr w:type="gramEnd"/>
            <w:r w:rsidRPr="00ED2CF4">
              <w:t>уб.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  <w:r w:rsidRPr="00ED2CF4">
              <w:t>Свидетельство о регистрации объекта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  <w:r w:rsidRPr="00ED2CF4">
              <w:t xml:space="preserve">Размер земельного участка, </w:t>
            </w:r>
            <w:proofErr w:type="gramStart"/>
            <w:r w:rsidRPr="00ED2CF4">
              <w:t>га</w:t>
            </w:r>
            <w:proofErr w:type="gramEnd"/>
          </w:p>
        </w:tc>
      </w:tr>
      <w:tr w:rsidR="00EA0EEC" w:rsidRPr="00ED2CF4" w:rsidTr="006A6983">
        <w:trPr>
          <w:trHeight w:val="6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  <w:r w:rsidRPr="00ED2CF4"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  <w:r w:rsidRPr="00ED2CF4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  <w:r w:rsidRPr="00ED2CF4"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  <w:r w:rsidRPr="00ED2CF4">
              <w:t>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  <w:r w:rsidRPr="00ED2CF4"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  <w:r w:rsidRPr="00ED2CF4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  <w:r w:rsidRPr="00ED2CF4">
              <w:t>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  <w:r w:rsidRPr="00ED2CF4"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  <w:r w:rsidRPr="00ED2CF4"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  <w:r w:rsidRPr="00ED2CF4"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  <w:r w:rsidRPr="00ED2CF4"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  <w:r w:rsidRPr="00ED2CF4"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  <w:r w:rsidRPr="00ED2CF4">
              <w:t>13</w:t>
            </w:r>
          </w:p>
        </w:tc>
      </w:tr>
      <w:tr w:rsidR="00EA0EEC" w:rsidRPr="00ED2CF4" w:rsidTr="006A6983">
        <w:trPr>
          <w:trHeight w:val="6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C" w:rsidRPr="00ED2CF4" w:rsidRDefault="00EA0EEC">
            <w:pPr>
              <w:suppressAutoHyphens/>
              <w:jc w:val="center"/>
            </w:pPr>
          </w:p>
        </w:tc>
      </w:tr>
    </w:tbl>
    <w:p w:rsidR="00EA0EEC" w:rsidRPr="00ED2CF4" w:rsidRDefault="00EA0EEC" w:rsidP="006A6983">
      <w:pPr>
        <w:suppressAutoHyphens/>
      </w:pPr>
    </w:p>
    <w:p w:rsidR="00EA0EEC" w:rsidRPr="00ED2CF4" w:rsidRDefault="00EA0EEC" w:rsidP="006A6983">
      <w:pPr>
        <w:suppressAutoHyphens/>
      </w:pPr>
    </w:p>
    <w:p w:rsidR="00EA0EEC" w:rsidRPr="00ED2CF4" w:rsidRDefault="00EA0EEC" w:rsidP="006A6983">
      <w:pPr>
        <w:suppressAutoHyphens/>
      </w:pPr>
    </w:p>
    <w:p w:rsidR="00EA0EEC" w:rsidRPr="00ED2CF4" w:rsidRDefault="00EA0EEC" w:rsidP="006A6983">
      <w:pPr>
        <w:suppressAutoHyphens/>
        <w:autoSpaceDE w:val="0"/>
        <w:autoSpaceDN w:val="0"/>
        <w:adjustRightInd w:val="0"/>
        <w:jc w:val="right"/>
        <w:outlineLvl w:val="1"/>
      </w:pPr>
    </w:p>
    <w:p w:rsidR="00EA0EEC" w:rsidRPr="00ED2CF4" w:rsidRDefault="00EA0EEC" w:rsidP="006A6983">
      <w:pPr>
        <w:sectPr w:rsidR="00EA0EEC" w:rsidRPr="00ED2CF4">
          <w:pgSz w:w="16838" w:h="11906" w:orient="landscape"/>
          <w:pgMar w:top="1134" w:right="536" w:bottom="1134" w:left="1134" w:header="709" w:footer="709" w:gutter="0"/>
          <w:cols w:space="720"/>
        </w:sectPr>
      </w:pPr>
    </w:p>
    <w:p w:rsidR="00EA0EEC" w:rsidRPr="00ED2CF4" w:rsidRDefault="00EA0EEC" w:rsidP="006A6983">
      <w:pPr>
        <w:pStyle w:val="ConsPlusNormal0"/>
        <w:pageBreakBefore/>
        <w:widowControl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D2CF4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EA0EEC" w:rsidRPr="00ED2CF4" w:rsidRDefault="00EA0EEC" w:rsidP="006A6983">
      <w:pPr>
        <w:pStyle w:val="ConsPlusNormal0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ED2CF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A0EEC" w:rsidRPr="00ED2CF4" w:rsidRDefault="00EA0EEC" w:rsidP="006A6983">
      <w:pPr>
        <w:suppressAutoHyphens/>
        <w:ind w:left="5670"/>
        <w:rPr>
          <w:bCs/>
        </w:rPr>
      </w:pPr>
      <w:r w:rsidRPr="00ED2CF4">
        <w:rPr>
          <w:bCs/>
        </w:rPr>
        <w:t xml:space="preserve">администрации </w:t>
      </w:r>
      <w:proofErr w:type="spellStart"/>
      <w:r w:rsidR="00ED2CF4">
        <w:rPr>
          <w:bCs/>
        </w:rPr>
        <w:t>Стрелицкого</w:t>
      </w:r>
      <w:proofErr w:type="spellEnd"/>
      <w:r w:rsidR="00ED2CF4">
        <w:rPr>
          <w:bCs/>
        </w:rPr>
        <w:t xml:space="preserve"> </w:t>
      </w:r>
      <w:r w:rsidRPr="00ED2CF4">
        <w:rPr>
          <w:bCs/>
        </w:rPr>
        <w:t xml:space="preserve">городского поселения </w:t>
      </w:r>
    </w:p>
    <w:p w:rsidR="00EA0EEC" w:rsidRPr="00ED2CF4" w:rsidRDefault="00EA0EEC" w:rsidP="006A6983">
      <w:pPr>
        <w:suppressAutoHyphens/>
        <w:ind w:left="5670"/>
        <w:rPr>
          <w:bCs/>
        </w:rPr>
      </w:pPr>
    </w:p>
    <w:p w:rsidR="00EA0EEC" w:rsidRPr="00ED2CF4" w:rsidRDefault="00EA0EEC" w:rsidP="006A6983">
      <w:pPr>
        <w:suppressAutoHyphens/>
        <w:ind w:left="5670"/>
        <w:rPr>
          <w:b/>
          <w:lang w:eastAsia="en-US"/>
        </w:rPr>
      </w:pPr>
    </w:p>
    <w:p w:rsidR="00EA0EEC" w:rsidRPr="00ED2CF4" w:rsidRDefault="00EA0EEC" w:rsidP="006A6983">
      <w:pPr>
        <w:pStyle w:val="a8"/>
        <w:suppressAutoHyphens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D2CF4">
        <w:rPr>
          <w:rFonts w:ascii="Times New Roman" w:hAnsi="Times New Roman"/>
          <w:b/>
          <w:sz w:val="24"/>
          <w:szCs w:val="24"/>
        </w:rPr>
        <w:t>Блок-схема</w:t>
      </w:r>
    </w:p>
    <w:p w:rsidR="00EA0EEC" w:rsidRPr="00ED2CF4" w:rsidRDefault="00EA0EEC" w:rsidP="006A6983">
      <w:pPr>
        <w:pStyle w:val="a8"/>
        <w:suppressAutoHyphens/>
        <w:ind w:firstLine="567"/>
        <w:jc w:val="center"/>
        <w:rPr>
          <w:rFonts w:ascii="Times New Roman" w:hAnsi="Times New Roman"/>
          <w:sz w:val="24"/>
          <w:szCs w:val="24"/>
        </w:rPr>
      </w:pPr>
      <w:r w:rsidRPr="00ED2CF4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EA0EEC" w:rsidRPr="00ED2CF4" w:rsidRDefault="00394EBB" w:rsidP="006A6983">
      <w:pPr>
        <w:pStyle w:val="a8"/>
        <w:suppressAutoHyphens/>
        <w:ind w:firstLine="567"/>
        <w:jc w:val="center"/>
        <w:rPr>
          <w:rFonts w:ascii="Times New Roman" w:hAnsi="Times New Roman"/>
          <w:sz w:val="24"/>
          <w:szCs w:val="24"/>
        </w:rPr>
      </w:pPr>
      <w:r w:rsidRPr="00ED2CF4">
        <w:rPr>
          <w:rFonts w:ascii="Times New Roman" w:hAnsi="Times New Roman"/>
          <w:noProof/>
          <w:sz w:val="24"/>
          <w:szCs w:val="24"/>
          <w:lang w:eastAsia="ru-RU"/>
        </w:rPr>
        <w:pict>
          <v:group id="_x0000_s1026" style="position:absolute;left:0;text-align:left;margin-left:-2.95pt;margin-top:11.85pt;width:497.25pt;height:471.35pt;z-index:251658240" coordorigin="109,4154" coordsize="10270,942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994;top:7895;width:4060;height:720">
              <v:textbox style="mso-next-textbox:#_x0000_s1027">
                <w:txbxContent>
                  <w:p w:rsidR="00EA0EEC" w:rsidRDefault="00EA0EEC" w:rsidP="006A6983">
                    <w:pPr>
                      <w:suppressAutoHyphens/>
                    </w:pPr>
                    <w:r>
                      <w:t>Документы соответствуют предъявляемым  требованиям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6139;top:6211;width:780;height:330;flip:x" o:connectortype="straight">
              <v:stroke endarrow="block"/>
            </v:shape>
            <v:shape id="_x0000_s1029" type="#_x0000_t202" style="position:absolute;left:5814;top:11662;width:3915;height:1283">
              <v:textbox style="mso-next-textbox:#_x0000_s1029">
                <w:txbxContent>
                  <w:p w:rsidR="00EA0EEC" w:rsidRDefault="00EA0EEC" w:rsidP="006A6983">
                    <w:pPr>
                      <w:suppressAutoHyphens/>
                      <w:jc w:val="both"/>
                    </w:pPr>
                    <w:r>
                      <w:t xml:space="preserve">Выдача выписки из Реестра, письма с информацией из Реестра или сообщения об отказе в выдаче выписки из Реестра </w:t>
                    </w:r>
                  </w:p>
                </w:txbxContent>
              </v:textbox>
            </v:shape>
            <v:shape id="_x0000_s1030" type="#_x0000_t202" style="position:absolute;left:109;top:12051;width:2790;height:1530">
              <v:textbox style="mso-next-textbox:#_x0000_s1030">
                <w:txbxContent>
                  <w:p w:rsidR="00EA0EEC" w:rsidRDefault="00EA0EEC" w:rsidP="006A6983">
                    <w:pPr>
                      <w:suppressAutoHyphens/>
                    </w:pPr>
                    <w:r>
                      <w:t>Уведомление  об отказе в предоставлении муниципальной услуги</w:t>
                    </w:r>
                  </w:p>
                </w:txbxContent>
              </v:textbox>
            </v:shape>
            <v:shape id="_x0000_s1031" type="#_x0000_t32" style="position:absolute;left:2414;top:7280;width:1240;height:540;flip:x" o:connectortype="straight">
              <v:stroke endarrow="block"/>
            </v:shape>
            <v:shape id="_x0000_s1032" type="#_x0000_t32" style="position:absolute;left:6139;top:7280;width:1620;height:540" o:connectortype="straight">
              <v:stroke endarrow="block"/>
            </v:shape>
            <v:shape id="_x0000_s1033" type="#_x0000_t202" style="position:absolute;left:5994;top:5268;width:3600;height:972">
              <v:textbox style="mso-next-textbox:#_x0000_s1033">
                <w:txbxContent>
                  <w:p w:rsidR="00EA0EEC" w:rsidRDefault="00EA0EEC" w:rsidP="006A6983">
                    <w:pPr>
                      <w:suppressAutoHyphens/>
                    </w:pPr>
                    <w:r>
                      <w:t>Наличие всех необходимых документов и правомочность Заявителя</w:t>
                    </w:r>
                  </w:p>
                  <w:p w:rsidR="00EA0EEC" w:rsidRDefault="00EA0EEC" w:rsidP="006A6983"/>
                </w:txbxContent>
              </v:textbox>
            </v:shape>
            <v:shape id="_x0000_s1034" type="#_x0000_t202" style="position:absolute;left:259;top:5400;width:3395;height:705">
              <v:textbox style="mso-next-textbox:#_x0000_s1034">
                <w:txbxContent>
                  <w:p w:rsidR="00EA0EEC" w:rsidRDefault="00EA0EEC" w:rsidP="006A6983">
                    <w:r>
                      <w:t>Неполный пакет документов</w:t>
                    </w:r>
                  </w:p>
                </w:txbxContent>
              </v:textbox>
            </v:shape>
            <v:shape id="_x0000_s1035" type="#_x0000_t202" style="position:absolute;left:5094;top:9322;width:5285;height:1260">
              <v:textbox style="mso-next-textbox:#_x0000_s1035">
                <w:txbxContent>
                  <w:p w:rsidR="00EA0EEC" w:rsidRDefault="00EA0EEC" w:rsidP="006A6983">
                    <w:pPr>
                      <w:suppressAutoHyphens/>
                      <w:ind w:right="306"/>
                    </w:pPr>
                    <w:r>
                      <w:t>Подготовка выписки из Реестра, письма с информацией из Реестра или сообщения об отказе  в выдаче выписки из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Реестра</w:t>
                    </w:r>
                  </w:p>
                </w:txbxContent>
              </v:textbox>
            </v:shape>
            <v:shape id="_x0000_s1036" type="#_x0000_t32" style="position:absolute;left:1055;top:8901;width:0;height:3105" o:connectortype="straight">
              <v:stroke endarrow="block"/>
            </v:shape>
            <v:shape id="_x0000_s1037" type="#_x0000_t32" style="position:absolute;left:7614;top:8616;width:1;height:660" o:connectortype="straight">
              <v:stroke endarrow="block"/>
            </v:shape>
            <v:shape id="_x0000_s1038" type="#_x0000_t32" style="position:absolute;left:5809;top:4874;width:1395;height:394" o:connectortype="straight">
              <v:stroke endarrow="block"/>
            </v:shape>
            <v:shape id="_x0000_s1039" type="#_x0000_t32" style="position:absolute;left:1999;top:4874;width:1260;height:526;flip:x" o:connectortype="straight">
              <v:stroke endarrow="block"/>
            </v:shape>
            <v:rect id="_x0000_s1040" style="position:absolute;left:1924;top:6541;width:6600;height:740">
              <v:textbox style="mso-next-textbox:#_x0000_s1040">
                <w:txbxContent>
                  <w:p w:rsidR="00EA0EEC" w:rsidRDefault="00EA0EEC" w:rsidP="006A6983">
                    <w:r>
                      <w:t>Рассмотрение заявления и представленных документов на соответствие предъявляемым требованиям</w:t>
                    </w:r>
                  </w:p>
                </w:txbxContent>
              </v:textbox>
            </v:rect>
            <v:line id="_x0000_s1041" style="position:absolute" from="559,6105" to="559,12006">
              <v:stroke endarrow="block"/>
            </v:line>
            <v:shape id="_x0000_s1042" type="#_x0000_t202" style="position:absolute;left:864;top:7895;width:3940;height:1005">
              <v:textbox style="mso-next-textbox:#_x0000_s1042">
                <w:txbxContent>
                  <w:p w:rsidR="00EA0EEC" w:rsidRDefault="00EA0EEC" w:rsidP="006A6983">
                    <w:r>
                      <w:t>Документы не соответствуют предъявленным требованиям, либо содержат недостоверные сведения</w:t>
                    </w:r>
                  </w:p>
                </w:txbxContent>
              </v:textbox>
            </v:shape>
            <v:shape id="_x0000_s1043" type="#_x0000_t202" style="position:absolute;left:259;top:4154;width:8975;height:720">
              <v:textbox style="mso-next-textbox:#_x0000_s1043">
                <w:txbxContent>
                  <w:p w:rsidR="00EA0EEC" w:rsidRDefault="00EA0EEC" w:rsidP="006A6983">
                    <w:pPr>
                      <w:jc w:val="center"/>
                    </w:pPr>
                    <w:r>
                      <w:t xml:space="preserve"> Приём и регистрация  заявления и комплекта документов</w:t>
                    </w:r>
                  </w:p>
                </w:txbxContent>
              </v:textbox>
            </v:shape>
            <v:shape id="_x0000_s1044" type="#_x0000_t32" style="position:absolute;left:7614;top:10582;width:1;height:1021" o:connectortype="straight">
              <v:stroke endarrow="block"/>
            </v:shape>
          </v:group>
        </w:pict>
      </w:r>
    </w:p>
    <w:p w:rsidR="00EA0EEC" w:rsidRPr="00ED2CF4" w:rsidRDefault="00EA0EEC" w:rsidP="006A6983"/>
    <w:p w:rsidR="00EA0EEC" w:rsidRPr="00ED2CF4" w:rsidRDefault="00EA0EEC" w:rsidP="006A6983"/>
    <w:p w:rsidR="00EA0EEC" w:rsidRPr="00ED2CF4" w:rsidRDefault="00EA0EEC" w:rsidP="006A6983"/>
    <w:p w:rsidR="00EA0EEC" w:rsidRPr="00ED2CF4" w:rsidRDefault="00EA0EEC" w:rsidP="006A6983"/>
    <w:p w:rsidR="00EA0EEC" w:rsidRPr="00ED2CF4" w:rsidRDefault="00EA0EEC" w:rsidP="006A6983"/>
    <w:p w:rsidR="00EA0EEC" w:rsidRPr="00ED2CF4" w:rsidRDefault="00EA0EEC" w:rsidP="006A6983"/>
    <w:p w:rsidR="00EA0EEC" w:rsidRPr="00ED2CF4" w:rsidRDefault="00EA0EEC" w:rsidP="006A6983"/>
    <w:p w:rsidR="00EA0EEC" w:rsidRPr="00ED2CF4" w:rsidRDefault="00EA0EEC" w:rsidP="006A6983"/>
    <w:p w:rsidR="00EA0EEC" w:rsidRPr="00ED2CF4" w:rsidRDefault="00EA0EEC" w:rsidP="006A6983"/>
    <w:p w:rsidR="00EA0EEC" w:rsidRPr="00ED2CF4" w:rsidRDefault="00EA0EEC" w:rsidP="006A6983"/>
    <w:p w:rsidR="00EA0EEC" w:rsidRPr="00ED2CF4" w:rsidRDefault="00EA0EEC" w:rsidP="006A6983"/>
    <w:p w:rsidR="00EA0EEC" w:rsidRPr="00ED2CF4" w:rsidRDefault="00EA0EEC" w:rsidP="006A6983"/>
    <w:p w:rsidR="00EA0EEC" w:rsidRPr="00ED2CF4" w:rsidRDefault="00EA0EEC" w:rsidP="006A6983"/>
    <w:p w:rsidR="00EA0EEC" w:rsidRPr="00ED2CF4" w:rsidRDefault="00EA0EEC" w:rsidP="006A6983"/>
    <w:p w:rsidR="00EA0EEC" w:rsidRPr="00ED2CF4" w:rsidRDefault="00EA0EEC" w:rsidP="006A6983"/>
    <w:p w:rsidR="00EA0EEC" w:rsidRPr="00ED2CF4" w:rsidRDefault="00EA0EEC" w:rsidP="006A6983"/>
    <w:p w:rsidR="00EA0EEC" w:rsidRPr="00ED2CF4" w:rsidRDefault="00EA0EEC" w:rsidP="006A6983"/>
    <w:p w:rsidR="00EA0EEC" w:rsidRPr="00ED2CF4" w:rsidRDefault="00EA0EEC" w:rsidP="006A6983"/>
    <w:p w:rsidR="00EA0EEC" w:rsidRPr="00ED2CF4" w:rsidRDefault="00EA0EEC" w:rsidP="006A6983"/>
    <w:p w:rsidR="00EA0EEC" w:rsidRPr="00ED2CF4" w:rsidRDefault="00EA0EEC" w:rsidP="006A6983"/>
    <w:p w:rsidR="00EA0EEC" w:rsidRPr="00ED2CF4" w:rsidRDefault="00EA0EEC" w:rsidP="006A6983"/>
    <w:p w:rsidR="00EA0EEC" w:rsidRPr="00ED2CF4" w:rsidRDefault="00EA0EEC" w:rsidP="006A6983"/>
    <w:p w:rsidR="00EA0EEC" w:rsidRPr="00ED2CF4" w:rsidRDefault="00EA0EEC" w:rsidP="006A6983"/>
    <w:p w:rsidR="00EA0EEC" w:rsidRPr="00ED2CF4" w:rsidRDefault="00EA0EEC" w:rsidP="006A6983"/>
    <w:p w:rsidR="00EA0EEC" w:rsidRPr="00ED2CF4" w:rsidRDefault="00EA0EEC" w:rsidP="006A6983"/>
    <w:p w:rsidR="00EA0EEC" w:rsidRPr="00ED2CF4" w:rsidRDefault="00EA0EEC" w:rsidP="006A6983"/>
    <w:p w:rsidR="00EA0EEC" w:rsidRPr="00ED2CF4" w:rsidRDefault="00EA0EEC" w:rsidP="006A6983"/>
    <w:p w:rsidR="00EA0EEC" w:rsidRPr="00ED2CF4" w:rsidRDefault="00EA0EEC" w:rsidP="006A6983"/>
    <w:p w:rsidR="00EA0EEC" w:rsidRPr="00ED2CF4" w:rsidRDefault="00EA0EEC" w:rsidP="006A6983"/>
    <w:p w:rsidR="00EA0EEC" w:rsidRPr="00ED2CF4" w:rsidRDefault="00EA0EEC" w:rsidP="006A6983"/>
    <w:sectPr w:rsidR="00EA0EEC" w:rsidRPr="00ED2CF4" w:rsidSect="00E9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060"/>
        </w:tabs>
        <w:ind w:left="3060" w:hanging="720"/>
      </w:pPr>
      <w:rPr>
        <w:rFonts w:cs="Times New Roman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983"/>
    <w:rsid w:val="000D6F37"/>
    <w:rsid w:val="001277B8"/>
    <w:rsid w:val="00394EBB"/>
    <w:rsid w:val="004948B8"/>
    <w:rsid w:val="004C5844"/>
    <w:rsid w:val="0067162C"/>
    <w:rsid w:val="006A6983"/>
    <w:rsid w:val="00866E09"/>
    <w:rsid w:val="00A026A2"/>
    <w:rsid w:val="00B70B5C"/>
    <w:rsid w:val="00B92FC0"/>
    <w:rsid w:val="00BF1C80"/>
    <w:rsid w:val="00DA5F86"/>
    <w:rsid w:val="00E95414"/>
    <w:rsid w:val="00EA0EEC"/>
    <w:rsid w:val="00ED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  <o:rules v:ext="edit">
        <o:r id="V:Rule1" type="connector" idref="#_x0000_s1028"/>
        <o:r id="V:Rule2" type="connector" idref="#_x0000_s1031"/>
        <o:r id="V:Rule3" type="connector" idref="#_x0000_s1032"/>
        <o:r id="V:Rule4" type="connector" idref="#_x0000_s1036"/>
        <o:r id="V:Rule5" type="connector" idref="#_x0000_s1037"/>
        <o:r id="V:Rule6" type="connector" idref="#_x0000_s1038"/>
        <o:r id="V:Rule7" type="connector" idref="#_x0000_s1039"/>
        <o:r id="V:Rule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8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A698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A69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A698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A6983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A698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A6983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6A6983"/>
    <w:rPr>
      <w:rFonts w:ascii="Times New Roman" w:hAnsi="Times New Roman" w:cs="Times New Roman"/>
      <w:color w:val="0000FF"/>
      <w:u w:val="single"/>
    </w:rPr>
  </w:style>
  <w:style w:type="paragraph" w:styleId="a4">
    <w:name w:val="header"/>
    <w:basedOn w:val="a"/>
    <w:link w:val="1"/>
    <w:uiPriority w:val="99"/>
    <w:semiHidden/>
    <w:rsid w:val="006A6983"/>
    <w:pPr>
      <w:tabs>
        <w:tab w:val="center" w:pos="4677"/>
        <w:tab w:val="right" w:pos="9355"/>
      </w:tabs>
      <w:jc w:val="both"/>
    </w:pPr>
  </w:style>
  <w:style w:type="character" w:customStyle="1" w:styleId="1">
    <w:name w:val="Верхний колонтитул Знак1"/>
    <w:basedOn w:val="a0"/>
    <w:link w:val="a4"/>
    <w:uiPriority w:val="99"/>
    <w:semiHidden/>
    <w:locked/>
    <w:rsid w:val="006A698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A698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6A698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6A698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6A6983"/>
    <w:rPr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6A6983"/>
    <w:rPr>
      <w:rFonts w:ascii="Arial" w:eastAsia="Times New Roman" w:hAnsi="Arial"/>
      <w:sz w:val="22"/>
      <w:lang w:val="ru-RU" w:eastAsia="ar-SA" w:bidi="ar-SA"/>
    </w:rPr>
  </w:style>
  <w:style w:type="paragraph" w:customStyle="1" w:styleId="ConsPlusNormal0">
    <w:name w:val="ConsPlusNormal"/>
    <w:next w:val="a"/>
    <w:link w:val="ConsPlusNormal"/>
    <w:uiPriority w:val="99"/>
    <w:rsid w:val="006A698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2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C871E-E667-478E-9CDE-7863FB0E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3424</Words>
  <Characters>27483</Characters>
  <Application>Microsoft Office Word</Application>
  <DocSecurity>0</DocSecurity>
  <Lines>229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ret</cp:lastModifiedBy>
  <cp:revision>3</cp:revision>
  <dcterms:created xsi:type="dcterms:W3CDTF">2015-01-26T13:27:00Z</dcterms:created>
  <dcterms:modified xsi:type="dcterms:W3CDTF">2015-01-26T15:04:00Z</dcterms:modified>
</cp:coreProperties>
</file>