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557" w:rsidRDefault="002F3557" w:rsidP="002F3557">
      <w:pPr>
        <w:autoSpaceDE w:val="0"/>
        <w:autoSpaceDN w:val="0"/>
        <w:adjustRightInd w:val="0"/>
        <w:spacing w:after="0" w:line="240" w:lineRule="auto"/>
        <w:ind w:left="5387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1</w:t>
      </w:r>
    </w:p>
    <w:p w:rsidR="002F3557" w:rsidRDefault="002F3557" w:rsidP="002F3557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административному регламенту администрации </w:t>
      </w:r>
    </w:p>
    <w:p w:rsidR="002F3557" w:rsidRDefault="002F3557" w:rsidP="002F3557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>Стрелицкого городского поселения</w:t>
      </w:r>
    </w:p>
    <w:p w:rsidR="002F3557" w:rsidRDefault="002F3557" w:rsidP="002F3557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Семилукского муниципального района по предоставлению муниципальной услуги «Рассмотрение обращений граждан»</w:t>
      </w:r>
    </w:p>
    <w:p w:rsidR="002F3557" w:rsidRDefault="002F3557" w:rsidP="002F35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3557" w:rsidRDefault="002F3557" w:rsidP="002F35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Блок-схема</w:t>
      </w:r>
    </w:p>
    <w:p w:rsidR="002F3557" w:rsidRDefault="002F3557" w:rsidP="002F35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предоставления муниципальной услуги</w:t>
      </w:r>
    </w:p>
    <w:p w:rsidR="002F3557" w:rsidRDefault="002F3557" w:rsidP="002F35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«Рассмотрение обращений граждан»</w:t>
      </w:r>
    </w:p>
    <w:p w:rsidR="002F3557" w:rsidRDefault="002F3557" w:rsidP="002F35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F3557" w:rsidRDefault="002F3557" w:rsidP="002F3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-202565</wp:posOffset>
                </wp:positionH>
                <wp:positionV relativeFrom="paragraph">
                  <wp:posOffset>60960</wp:posOffset>
                </wp:positionV>
                <wp:extent cx="6788150" cy="6593840"/>
                <wp:effectExtent l="6985" t="13335" r="5715" b="1270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8150" cy="6593840"/>
                          <a:chOff x="815" y="5370"/>
                          <a:chExt cx="10690" cy="10384"/>
                        </a:xfrm>
                      </wpg:grpSpPr>
                      <wps:wsp>
                        <wps:cNvPr id="2" name="AutoShape 3"/>
                        <wps:cNvCnPr>
                          <a:cxnSpLocks noChangeShapeType="1"/>
                        </wps:cNvCnPr>
                        <wps:spPr bwMode="auto">
                          <a:xfrm>
                            <a:off x="4999" y="12298"/>
                            <a:ext cx="1" cy="76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6969" y="13322"/>
                            <a:ext cx="24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4999" y="14735"/>
                            <a:ext cx="0" cy="39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4999" y="13634"/>
                            <a:ext cx="0" cy="57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3682" y="13077"/>
                            <a:ext cx="3287" cy="5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F3557" w:rsidRDefault="002F3557" w:rsidP="002F3557">
                              <w:pPr>
                                <w:jc w:val="center"/>
                              </w:pPr>
                              <w:r>
                                <w:t>Рассмотрение обращения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3355" y="15129"/>
                            <a:ext cx="4117" cy="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F3557" w:rsidRDefault="002F3557" w:rsidP="002F3557">
                              <w:pPr>
                                <w:jc w:val="center"/>
                              </w:pPr>
                              <w:r>
                                <w:t>Направление ответа гражданину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3763" y="14205"/>
                            <a:ext cx="3355" cy="5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F3557" w:rsidRDefault="002F3557" w:rsidP="002F3557">
                              <w:pPr>
                                <w:jc w:val="center"/>
                              </w:pPr>
                              <w:r>
                                <w:t>Подготовка ответа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7214" y="13077"/>
                            <a:ext cx="4007" cy="9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F3557" w:rsidRDefault="002F3557" w:rsidP="002F3557">
                              <w:pPr>
                                <w:jc w:val="center"/>
                              </w:pPr>
                              <w:r>
                                <w:t>Отказ в рассмотрении обращения по существу, уведомление гражданина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815" y="13077"/>
                            <a:ext cx="2676" cy="12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F3557" w:rsidRDefault="002F3557" w:rsidP="002F3557">
                              <w:pPr>
                                <w:jc w:val="center"/>
                              </w:pPr>
                              <w:r>
                                <w:t>Контроль за полнотой и сроками рассмотрения обращения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1386" y="5370"/>
                            <a:ext cx="10119" cy="7632"/>
                            <a:chOff x="1386" y="5370"/>
                            <a:chExt cx="10119" cy="7632"/>
                          </a:xfrm>
                        </wpg:grpSpPr>
                        <wps:wsp>
                          <wps:cNvPr id="12" name="Text Box 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735" y="8630"/>
                              <a:ext cx="2473" cy="10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F3557" w:rsidRDefault="002F3557" w:rsidP="002F3557">
                                <w:pPr>
                                  <w:jc w:val="center"/>
                                </w:pPr>
                                <w:r>
                                  <w:t>Рассмотрение обращений граждан на личном приеме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Text Box 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91" y="8978"/>
                              <a:ext cx="4877" cy="73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F3557" w:rsidRDefault="002F3557" w:rsidP="002F3557">
                                <w:pPr>
                                  <w:jc w:val="center"/>
                                </w:pPr>
                                <w:r>
                                  <w:t>Прием, первичная обработка и регистрация обращения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AutoShape 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917" y="9735"/>
                              <a:ext cx="0" cy="58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" name="AutoShape 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99" y="9735"/>
                              <a:ext cx="0" cy="58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" name="AutoShape 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450" y="10000"/>
                              <a:ext cx="0" cy="1739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" name="AutoShape 1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8450" y="10000"/>
                              <a:ext cx="1467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" name="AutoShape 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657" y="10000"/>
                              <a:ext cx="0" cy="300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" name="AutoShape 20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1657" y="9987"/>
                              <a:ext cx="3342" cy="13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" name="Text Box 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735" y="10334"/>
                              <a:ext cx="2473" cy="129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F3557" w:rsidRDefault="002F3557" w:rsidP="002F3557">
                                <w:pPr>
                                  <w:jc w:val="center"/>
                                </w:pPr>
                                <w:r>
                                  <w:t>Разъяснение, устный ответ гражданину на личном приеме</w:t>
                                </w:r>
                              </w:p>
                              <w:p w:rsidR="002F3557" w:rsidRDefault="002F3557" w:rsidP="002F3557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18" y="10334"/>
                              <a:ext cx="5801" cy="63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F3557" w:rsidRDefault="002F3557" w:rsidP="002F3557">
                                <w:pPr>
                                  <w:jc w:val="center"/>
                                </w:pPr>
                                <w:r>
                                  <w:t>Направление обращения должностному лицу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AutoShape 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99" y="10988"/>
                              <a:ext cx="2" cy="529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18" y="11531"/>
                              <a:ext cx="5801" cy="7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F3557" w:rsidRDefault="002F3557" w:rsidP="002F3557">
                                <w:pPr>
                                  <w:jc w:val="center"/>
                                </w:pPr>
                                <w:r>
                                  <w:t>Направление обращения на рассмотрение исполнителям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AutoShape 2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8219" y="11754"/>
                              <a:ext cx="231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" name="AutoShape 2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657" y="11784"/>
                              <a:ext cx="761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26" name="Group 27"/>
                          <wpg:cNvGrpSpPr>
                            <a:grpSpLocks/>
                          </wpg:cNvGrpSpPr>
                          <wpg:grpSpPr bwMode="auto">
                            <a:xfrm>
                              <a:off x="1386" y="5370"/>
                              <a:ext cx="10119" cy="3586"/>
                              <a:chOff x="1386" y="5370"/>
                              <a:chExt cx="10119" cy="3586"/>
                            </a:xfrm>
                          </wpg:grpSpPr>
                          <wps:wsp>
                            <wps:cNvPr id="27" name="Text Box 2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346" y="6656"/>
                                <a:ext cx="2159" cy="15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F3557" w:rsidRDefault="002F3557" w:rsidP="002F3557">
                                  <w:pPr>
                                    <w:jc w:val="center"/>
                                  </w:pPr>
                                  <w:r>
                                    <w:t>Обращения, поступившие на личном приеме должностного лица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" name="Text Box 2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276" y="6656"/>
                                <a:ext cx="2948" cy="19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F3557" w:rsidRDefault="002F3557" w:rsidP="002F3557">
                                  <w:pPr>
                                    <w:jc w:val="center"/>
                                  </w:pPr>
                                  <w:r>
                                    <w:t>Обращения, поступившие должностному лицу во время публичных и иных мероприятий с участием граждан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" name="Text Box 3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953" y="6656"/>
                                <a:ext cx="2182" cy="15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F3557" w:rsidRDefault="002F3557" w:rsidP="002F3557">
                                  <w:pPr>
                                    <w:jc w:val="center"/>
                                  </w:pPr>
                                  <w:r>
                                    <w:t>Обращения, поступившие по информационным системам общего пользования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" name="Text Box 3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175" y="6656"/>
                                <a:ext cx="1670" cy="8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F3557" w:rsidRDefault="002F3557" w:rsidP="002F3557">
                                  <w:pPr>
                                    <w:jc w:val="center"/>
                                  </w:pPr>
                                  <w:r>
                                    <w:t>Письменные обращения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" name="AutoShape 3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682" y="7479"/>
                                <a:ext cx="28" cy="146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2" name="AutoShape 3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229" y="8277"/>
                                <a:ext cx="1" cy="33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3" name="AutoShape 3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999" y="8277"/>
                                <a:ext cx="1" cy="67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4" name="AutoShape 3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7852" y="8561"/>
                                <a:ext cx="14" cy="3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35" name="Group 36"/>
                            <wpg:cNvGrpSpPr>
                              <a:grpSpLocks/>
                            </wpg:cNvGrpSpPr>
                            <wpg:grpSpPr bwMode="auto">
                              <a:xfrm>
                                <a:off x="1386" y="5370"/>
                                <a:ext cx="9251" cy="1264"/>
                                <a:chOff x="1386" y="5370"/>
                                <a:chExt cx="9251" cy="1264"/>
                              </a:xfrm>
                            </wpg:grpSpPr>
                            <wps:wsp>
                              <wps:cNvPr id="36" name="AutoShape 3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55" y="5900"/>
                                  <a:ext cx="0" cy="73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AutoShape 3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029" y="5901"/>
                                  <a:ext cx="1" cy="73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" name="AutoShape 3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999" y="5901"/>
                                  <a:ext cx="6" cy="73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" name="AutoShape 4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02" y="5900"/>
                                  <a:ext cx="27" cy="73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" name="Text Box 4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86" y="5370"/>
                                  <a:ext cx="9251" cy="51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F3557" w:rsidRDefault="002F3557" w:rsidP="002F3557">
                                    <w:pPr>
                                      <w:jc w:val="center"/>
                                    </w:pPr>
                                    <w:r>
                                      <w:t>Обращения граждан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left:0;text-align:left;margin-left:-15.95pt;margin-top:4.8pt;width:534.5pt;height:519.2pt;z-index:251658240" coordorigin="815,5370" coordsize="10690,10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7" type="#_x0000_t32" style="position:absolute;left:4999;top:12298;width:1;height:7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9tLcMQAAADaAAAADwAAAGRycy9kb3ducmV2LnhtbESPQWvCQBSE7wX/w/KE3upGD6WmrlIE&#10;S4n0oCmh3h7ZZxKafRt2V5P4691CocdhZr5hVpvBtOJKzjeWFcxnCQji0uqGKwVf+e7pBYQPyBpb&#10;y6RgJA+b9eRhham2PR/oegyViBD2KSqoQ+hSKX1Zk0E/sx1x9M7WGQxRukpqh32Em1YukuRZGmw4&#10;LtTY0bam8ud4MQq+98tLMRaflBXzZXZCZ/wtf1fqcTq8vYIINIT/8F/7QytYwO+VeAPk+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20twxAAAANoAAAAPAAAAAAAAAAAA&#10;AAAAAKECAABkcnMvZG93bnJldi54bWxQSwUGAAAAAAQABAD5AAAAkgMAAAAA&#10;">
                  <v:stroke endarrow="block"/>
                </v:shape>
                <v:shape id="AutoShape 4" o:spid="_x0000_s1028" type="#_x0000_t32" style="position:absolute;left:6969;top:13322;width:24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fu68QAAADaAAAADwAAAGRycy9kb3ducmV2LnhtbESPQWvCQBSE7wX/w/IEb3UThVKjaxBB&#10;EUsPNSXU2yP7moRm34bdVWN/fbdQ6HGYmW+YVT6YTlzJ+daygnSagCCurG65VvBe7B6fQfiArLGz&#10;TAru5CFfjx5WmGl74ze6nkItIoR9hgqaEPpMSl81ZNBPbU8cvU/rDIYoXS21w1uEm07OkuRJGmw5&#10;LjTY07ah6ut0MQo+XhaX8l6+0rFMF8czOuO/i71Sk/GwWYIINIT/8F/7oBXM4fdKvAF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l+7rxAAAANoAAAAPAAAAAAAAAAAA&#10;AAAAAKECAABkcnMvZG93bnJldi54bWxQSwUGAAAAAAQABAD5AAAAkgMAAAAA&#10;">
                  <v:stroke endarrow="block"/>
                </v:shape>
                <v:shape id="AutoShape 5" o:spid="_x0000_s1029" type="#_x0000_t32" style="position:absolute;left:4999;top:14735;width:0;height:39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352n8QAAADaAAAADwAAAGRycy9kb3ducmV2LnhtbESPQWvCQBSE7wX/w/IEb3UTkVKjaxBB&#10;EUsPNSXU2yP7moRm34bdVWN/fbdQ6HGYmW+YVT6YTlzJ+daygnSagCCurG65VvBe7B6fQfiArLGz&#10;TAru5CFfjx5WmGl74ze6nkItIoR9hgqaEPpMSl81ZNBPbU8cvU/rDIYoXS21w1uEm07OkuRJGmw5&#10;LjTY07ah6ut0MQo+XhaX8l6+0rFMF8czOuO/i71Sk/GwWYIINIT/8F/7oBXM4fdKvAF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fnafxAAAANoAAAAPAAAAAAAAAAAA&#10;AAAAAKECAABkcnMvZG93bnJldi54bWxQSwUGAAAAAAQABAD5AAAAkgMAAAAA&#10;">
                  <v:stroke endarrow="block"/>
                </v:shape>
                <v:shape id="AutoShape 6" o:spid="_x0000_s1030" type="#_x0000_t32" style="position:absolute;left:4999;top:13634;width:0;height:5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LTBMQAAADaAAAADwAAAGRycy9kb3ducmV2LnhtbESPQWvCQBSE7wX/w/IEb3UTwVKjaxBB&#10;EUsPNSXU2yP7moRm34bdVWN/fbdQ6HGYmW+YVT6YTlzJ+daygnSagCCurG65VvBe7B6fQfiArLGz&#10;TAru5CFfjx5WmGl74ze6nkItIoR9hgqaEPpMSl81ZNBPbU8cvU/rDIYoXS21w1uEm07OkuRJGmw5&#10;LjTY07ah6ut0MQo+XhaX8l6+0rFMF8czOuO/i71Sk/GwWYIINIT/8F/7oBXM4fdKvAF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MtMExAAAANoAAAAPAAAAAAAAAAAA&#10;AAAAAKECAABkcnMvZG93bnJldi54bWxQSwUGAAAAAAQABAD5AAAAkgMAAAAA&#10;">
                  <v:stroke endarrow="block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1" type="#_x0000_t202" style="position:absolute;left:3682;top:13077;width:3287;height:5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gHcMA&#10;AADa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CFx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UgHcMAAADaAAAADwAAAAAAAAAAAAAAAACYAgAAZHJzL2Rv&#10;d25yZXYueG1sUEsFBgAAAAAEAAQA9QAAAIgDAAAAAA==&#10;">
                  <v:textbox>
                    <w:txbxContent>
                      <w:p w:rsidR="002F3557" w:rsidRDefault="002F3557" w:rsidP="002F3557">
                        <w:pPr>
                          <w:jc w:val="center"/>
                        </w:pPr>
                        <w:r>
                          <w:t>Рассмотрение обращения</w:t>
                        </w:r>
                      </w:p>
                    </w:txbxContent>
                  </v:textbox>
                </v:shape>
                <v:shape id="Text Box 8" o:spid="_x0000_s1032" type="#_x0000_t202" style="position:absolute;left:3355;top:15129;width:4117;height: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mFhs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q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ZhYbEAAAA2gAAAA8AAAAAAAAAAAAAAAAAmAIAAGRycy9k&#10;b3ducmV2LnhtbFBLBQYAAAAABAAEAPUAAACJAwAAAAA=&#10;">
                  <v:textbox>
                    <w:txbxContent>
                      <w:p w:rsidR="002F3557" w:rsidRDefault="002F3557" w:rsidP="002F3557">
                        <w:pPr>
                          <w:jc w:val="center"/>
                        </w:pPr>
                        <w:r>
                          <w:t>Направление ответа гражданину</w:t>
                        </w:r>
                      </w:p>
                    </w:txbxContent>
                  </v:textbox>
                </v:shape>
                <v:shape id="Text Box 9" o:spid="_x0000_s1033" type="#_x0000_t202" style="position:absolute;left:3763;top:14205;width:3355;height:5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YR9MQA&#10;AADaAAAADwAAAGRycy9kb3ducmV2LnhtbESPT2vCQBTE70K/w/IKXkQ32qI2zUZKwWJv9Q/2+sg+&#10;k9Ds27i7xvjt3UKhx2HmN8Nkq940oiPna8sKppMEBHFhdc2lgsN+PV6C8AFZY2OZFNzIwyp/GGSY&#10;anvlLXW7UIpYwj5FBVUIbSqlLyoy6Ce2JY7eyTqDIUpXSu3wGstNI2dJMpcGa44LFbb0XlHxs7sY&#10;BcvnTfftP5++jsX81LyE0aL7ODulho/92yuIQH34D//RGx05+L0Sb4D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GEfTEAAAA2gAAAA8AAAAAAAAAAAAAAAAAmAIAAGRycy9k&#10;b3ducmV2LnhtbFBLBQYAAAAABAAEAPUAAACJAwAAAAA=&#10;">
                  <v:textbox>
                    <w:txbxContent>
                      <w:p w:rsidR="002F3557" w:rsidRDefault="002F3557" w:rsidP="002F3557">
                        <w:pPr>
                          <w:jc w:val="center"/>
                        </w:pPr>
                        <w:r>
                          <w:t>Подготовка ответа</w:t>
                        </w:r>
                      </w:p>
                    </w:txbxContent>
                  </v:textbox>
                </v:shape>
                <v:shape id="Text Box 10" o:spid="_x0000_s1034" type="#_x0000_t202" style="position:absolute;left:7214;top:13077;width:4007;height:9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q0b8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r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KtG/EAAAA2gAAAA8AAAAAAAAAAAAAAAAAmAIAAGRycy9k&#10;b3ducmV2LnhtbFBLBQYAAAAABAAEAPUAAACJAwAAAAA=&#10;">
                  <v:textbox>
                    <w:txbxContent>
                      <w:p w:rsidR="002F3557" w:rsidRDefault="002F3557" w:rsidP="002F3557">
                        <w:pPr>
                          <w:jc w:val="center"/>
                        </w:pPr>
                        <w:r>
                          <w:t>Отказ в рассмотрении обращения по существу, уведомление гражданина</w:t>
                        </w:r>
                      </w:p>
                    </w:txbxContent>
                  </v:textbox>
                </v:shape>
                <v:shape id="Text Box 11" o:spid="_x0000_s1035" type="#_x0000_t202" style="position:absolute;left:815;top:13077;width:2676;height:12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eM1s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9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eM1sYAAADbAAAADwAAAAAAAAAAAAAAAACYAgAAZHJz&#10;L2Rvd25yZXYueG1sUEsFBgAAAAAEAAQA9QAAAIsDAAAAAA==&#10;">
                  <v:textbox>
                    <w:txbxContent>
                      <w:p w:rsidR="002F3557" w:rsidRDefault="002F3557" w:rsidP="002F3557">
                        <w:pPr>
                          <w:jc w:val="center"/>
                        </w:pPr>
                        <w:r>
                          <w:t>Контроль за полнотой и сроками рассмотрения обращения</w:t>
                        </w:r>
                      </w:p>
                    </w:txbxContent>
                  </v:textbox>
                </v:shape>
                <v:group id="Group 12" o:spid="_x0000_s1036" style="position:absolute;left:1386;top:5370;width:10119;height:7632" coordorigin="1386,5370" coordsize="10119,76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Text Box 13" o:spid="_x0000_s1037" type="#_x0000_t202" style="position:absolute;left:8735;top:8630;width:2473;height:10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m3OsIA&#10;AADbAAAADwAAAGRycy9kb3ducmV2LnhtbERPTWsCMRC9F/wPYYReimbVYnU1SikoelMr7XXYjLuL&#10;m8k2iev6741Q8DaP9znzZWsq0ZDzpWUFg34CgjizuuRcwfF71ZuA8AFZY2WZFNzIw3LReZljqu2V&#10;99QcQi5iCPsUFRQh1KmUPivIoO/bmjhyJ+sMhghdLrXDaww3lRwmyVgaLDk2FFjTV0HZ+XAxCibv&#10;m+bXb0e7n2x8qqbh7aNZ/zmlXrvt5wxEoDY8xf/ujY7zh/D4JR4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6bc6wgAAANsAAAAPAAAAAAAAAAAAAAAAAJgCAABkcnMvZG93&#10;bnJldi54bWxQSwUGAAAAAAQABAD1AAAAhwMAAAAA&#10;">
                    <v:textbox>
                      <w:txbxContent>
                        <w:p w:rsidR="002F3557" w:rsidRDefault="002F3557" w:rsidP="002F3557">
                          <w:pPr>
                            <w:jc w:val="center"/>
                          </w:pPr>
                          <w:r>
                            <w:t>Рассмотрение обращений граждан на личном приеме</w:t>
                          </w:r>
                        </w:p>
                      </w:txbxContent>
                    </v:textbox>
                  </v:shape>
                  <v:shape id="Text Box 14" o:spid="_x0000_s1038" type="#_x0000_t202" style="position:absolute;left:3491;top:8978;width:4877;height: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USocIA&#10;AADbAAAADwAAAGRycy9kb3ducmV2LnhtbERPS2sCMRC+F/ofwhR6KW62Kmq3RhGhxd6sil6HzeyD&#10;biZrkq7rvzcFobf5+J4zX/amER05X1tW8JqkIIhzq2suFRz2H4MZCB+QNTaWScGVPCwXjw9zzLS9&#10;8Dd1u1CKGMI+QwVVCG0mpc8rMugT2xJHrrDOYIjQlVI7vMRw08hhmk6kwZpjQ4UtrSvKf3a/RsFs&#10;vOlO/mu0PeaTonkLL9Pu8+yUen7qV+8gAvXhX3x3b3ScP4K/X+IBc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pRKhwgAAANsAAAAPAAAAAAAAAAAAAAAAAJgCAABkcnMvZG93&#10;bnJldi54bWxQSwUGAAAAAAQABAD1AAAAhwMAAAAA&#10;">
                    <v:textbox>
                      <w:txbxContent>
                        <w:p w:rsidR="002F3557" w:rsidRDefault="002F3557" w:rsidP="002F3557">
                          <w:pPr>
                            <w:jc w:val="center"/>
                          </w:pPr>
                          <w:r>
                            <w:t>Прием, первичная обработка и регистрация обращения</w:t>
                          </w:r>
                        </w:p>
                      </w:txbxContent>
                    </v:textbox>
                  </v:shape>
                  <v:shape id="AutoShape 15" o:spid="_x0000_s1039" type="#_x0000_t32" style="position:absolute;left:9917;top:9735;width:0;height:58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DruesIAAADbAAAADwAAAGRycy9kb3ducmV2LnhtbERPTYvCMBC9C/6HMII3TV1E1moUEVZE&#10;8bC6lPU2NLNt2WZSkqjVX2+Ehb3N433OfNmaWlzJ+cqygtEwAUGcW11xoeDr9DF4B+EDssbaMim4&#10;k4flotuZY6rtjT/pegyFiCHsU1RQhtCkUvq8JIN+aBviyP1YZzBE6AqpHd5iuKnlW5JMpMGKY0OJ&#10;Da1Lyn+PF6Pgez+9ZPfsQLtsNN2d0Rn/OG2U6vfa1QxEoDb8i//cWx3nj+H1SzxAL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DruesIAAADbAAAADwAAAAAAAAAAAAAA&#10;AAChAgAAZHJzL2Rvd25yZXYueG1sUEsFBgAAAAAEAAQA+QAAAJADAAAAAA==&#10;">
                    <v:stroke endarrow="block"/>
                  </v:shape>
                  <v:shape id="AutoShape 16" o:spid="_x0000_s1040" type="#_x0000_t32" style="position:absolute;left:4999;top:9735;width:0;height:58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3ZL4cIAAADbAAAADwAAAGRycy9kb3ducmV2LnhtbERPTYvCMBC9C/6HMII3TV1Q1moUEVZE&#10;8bC6lPU2NLNt2WZSkqjVX2+Ehb3N433OfNmaWlzJ+cqygtEwAUGcW11xoeDr9DF4B+EDssbaMim4&#10;k4flotuZY6rtjT/pegyFiCHsU1RQhtCkUvq8JIN+aBviyP1YZzBE6AqpHd5iuKnlW5JMpMGKY0OJ&#10;Da1Lyn+PF6Pgez+9ZPfsQLtsNN2d0Rn/OG2U6vfa1QxEoDb8i//cWx3nj+H1SzxAL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3ZL4cIAAADbAAAADwAAAAAAAAAAAAAA&#10;AAChAgAAZHJzL2Rvd25yZXYueG1sUEsFBgAAAAAEAAQA+QAAAJADAAAAAA==&#10;">
                    <v:stroke endarrow="block"/>
                  </v:shape>
                  <v:shape id="AutoShape 17" o:spid="_x0000_s1041" type="#_x0000_t32" style="position:absolute;left:8450;top:10000;width:0;height:173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6y3UsIAAADbAAAADwAAAGRycy9kb3ducmV2LnhtbERPTWsCMRC9F/wPYYReimYtKGU1yloQ&#10;asGDWu/jZtwEN5N1E3X7702h4G0e73Nmi87V4kZtsJ4VjIYZCOLSa8uVgp/9avABIkRkjbVnUvBL&#10;ARbz3ssMc+3vvKXbLlYihXDIUYGJscmlDKUhh2HoG+LEnXzrMCbYVlK3eE/hrpbvWTaRDi2nBoMN&#10;fRoqz7urU7BZj5bF0dj19/ZiN+NVUV+rt4NSr/2umIKI1MWn+N/9pdP8Cfz9kg6Q8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6y3UsIAAADbAAAADwAAAAAAAAAAAAAA&#10;AAChAgAAZHJzL2Rvd25yZXYueG1sUEsFBgAAAAAEAAQA+QAAAJADAAAAAA==&#10;"/>
                  <v:shape id="AutoShape 18" o:spid="_x0000_s1042" type="#_x0000_t32" style="position:absolute;left:8450;top:10000;width:1467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OSiIsEAAADbAAAADwAAAGRycy9kb3ducmV2LnhtbERPTYvCMBC9L/gfwgh7WTStB1eqUUQQ&#10;xMPCag8eh2Rsi82kJrF2//1mQdjbPN7nrDaDbUVPPjSOFeTTDASxdqbhSkF53k8WIEJENtg6JgU/&#10;FGCzHr2tsDDuyd/Un2IlUgiHAhXUMXaFlEHXZDFMXUecuKvzFmOCvpLG4zOF21bOsmwuLTacGmrs&#10;aFeTvp0eVkFzLL/K/uMevV4c84vPw/nSaqXex8N2CSLSEP/FL/fBpPmf8PdLOkCuf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05KIiwQAAANsAAAAPAAAAAAAAAAAAAAAA&#10;AKECAABkcnMvZG93bnJldi54bWxQSwUGAAAAAAQABAD5AAAAjwMAAAAA&#10;"/>
                  <v:shape id="AutoShape 19" o:spid="_x0000_s1043" type="#_x0000_t32" style="position:absolute;left:1657;top:10000;width:0;height:300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Xfkf8UAAADbAAAADwAAAGRycy9kb3ducmV2LnhtbESPQWvCQBCF74L/YRmhN93YQ9HUVUqh&#10;pSgeNCW0tyE7TUKzs2F31eivdw6F3mZ4b977ZrUZXKfOFGLr2cB8loEirrxtuTbwWbxNF6BiQrbY&#10;eSYDV4qwWY9HK8ytv/CBzsdUKwnhmKOBJqU+1zpWDTmMM98Ti/bjg8Mka6i1DXiRcNfpxyx70g5b&#10;loYGe3ptqPo9npyBr93yVF7LPW3L+XL7jcHFW/FuzMNkeHkGlWhI/+a/6w8r+AIrv8gAen0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Xfkf8UAAADbAAAADwAAAAAAAAAA&#10;AAAAAAChAgAAZHJzL2Rvd25yZXYueG1sUEsFBgAAAAAEAAQA+QAAAJMDAAAAAA==&#10;">
                    <v:stroke endarrow="block"/>
                  </v:shape>
                  <v:shape id="AutoShape 20" o:spid="_x0000_s1044" type="#_x0000_t32" style="position:absolute;left:1657;top:9987;width:3342;height:13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37IicMAAADbAAAADwAAAGRycy9kb3ducmV2LnhtbERPTWvCQBC9F/wPyxR6kbqxoNjUVUJK&#10;oQiipgWvQ3aapMnOhuw2if/eFYTe5vE+Z70dTSN66lxlWcF8FoEgzq2uuFDw/fXxvALhPLLGxjIp&#10;uJCD7WbysMZY24FP1Ge+ECGEXYwKSu/bWEqXl2TQzWxLHLgf2xn0AXaF1B0OIdw08iWKltJgxaGh&#10;xJbSkvI6+zMK/H66W/yeDockY35PjrtznaRnpZ4ex+QNhKfR/4vv7k8d5r/C7ZdwgNxc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N+yInDAAAA2wAAAA8AAAAAAAAAAAAA&#10;AAAAoQIAAGRycy9kb3ducmV2LnhtbFBLBQYAAAAABAAEAPkAAACRAwAAAAA=&#10;"/>
                  <v:shape id="Text Box 21" o:spid="_x0000_s1045" type="#_x0000_t202" style="position:absolute;left:8735;top:10334;width:2473;height:12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tGa8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O4P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bRmvBAAAA2wAAAA8AAAAAAAAAAAAAAAAAmAIAAGRycy9kb3du&#10;cmV2LnhtbFBLBQYAAAAABAAEAPUAAACGAwAAAAA=&#10;">
                    <v:textbox>
                      <w:txbxContent>
                        <w:p w:rsidR="002F3557" w:rsidRDefault="002F3557" w:rsidP="002F3557">
                          <w:pPr>
                            <w:jc w:val="center"/>
                          </w:pPr>
                          <w:r>
                            <w:t>Разъяснение, устный ответ гражданину на личном приеме</w:t>
                          </w:r>
                        </w:p>
                        <w:p w:rsidR="002F3557" w:rsidRDefault="002F3557" w:rsidP="002F3557"/>
                      </w:txbxContent>
                    </v:textbox>
                  </v:shape>
                  <v:shape id="Text Box 22" o:spid="_x0000_s1046" type="#_x0000_t202" style="position:absolute;left:2418;top:10334;width:5801;height:6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fj8MQA&#10;AADbAAAADwAAAGRycy9kb3ducmV2LnhtbESPT2sCMRTE70K/Q3gFL1Kz2mLtahQRWvTmP+z1sXnu&#10;Lm5e1iRd129vhILHYWZ+w0znralEQ86XlhUM+gkI4szqknMFh/332xiED8gaK8uk4EYe5rOXzhRT&#10;ba+8pWYXchEh7FNUUIRQp1L6rCCDvm9r4uidrDMYonS51A6vEW4qOUySkTRYclwosKZlQdl592cU&#10;jD9Wza9fv2+O2ehUfYXeZ/NzcUp1X9vFBESgNjzD/+2VVjAcwONL/AF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X4/DEAAAA2wAAAA8AAAAAAAAAAAAAAAAAmAIAAGRycy9k&#10;b3ducmV2LnhtbFBLBQYAAAAABAAEAPUAAACJAwAAAAA=&#10;">
                    <v:textbox>
                      <w:txbxContent>
                        <w:p w:rsidR="002F3557" w:rsidRDefault="002F3557" w:rsidP="002F3557">
                          <w:pPr>
                            <w:jc w:val="center"/>
                          </w:pPr>
                          <w:r>
                            <w:t>Направление обращения должностному лицу</w:t>
                          </w:r>
                        </w:p>
                      </w:txbxContent>
                    </v:textbox>
                  </v:shape>
                  <v:shape id="AutoShape 23" o:spid="_x0000_s1047" type="#_x0000_t32" style="position:absolute;left:4999;top:10988;width:2;height:52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MZKMUAAADbAAAADwAAAGRycy9kb3ducmV2LnhtbESPT2vCQBTE74LfYXlCb2ZjDqVGVymC&#10;pVh68A/B3h7Z1yQ0+zbsrhr76V1B8DjMzG+Y+bI3rTiT841lBZMkBUFcWt1wpeCwX4/fQPiArLG1&#10;TAqu5GG5GA7mmGt74S2dd6ESEcI+RwV1CF0upS9rMugT2xFH79c6gyFKV0nt8BLhppVZmr5Kgw3H&#10;hRo7WtVU/u1ORsHxa3oqrsU3bYrJdPODzvj//YdSL6P+fQYiUB+e4Uf7UyvIMrh/iT9AL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vMZKMUAAADbAAAADwAAAAAAAAAA&#10;AAAAAAChAgAAZHJzL2Rvd25yZXYueG1sUEsFBgAAAAAEAAQA+QAAAJMDAAAAAA==&#10;">
                    <v:stroke endarrow="block"/>
                  </v:shape>
                  <v:shape id="Text Box 24" o:spid="_x0000_s1048" type="#_x0000_t202" style="position:absolute;left:2418;top:11531;width:5801;height:7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nYHMUA&#10;AADbAAAADwAAAGRycy9kb3ducmV2LnhtbESPS2vDMBCE74X8B7GBXkoj50GaOpZDKbSkt+ZBel2s&#10;jW1irRxJdZx/HxUCPQ4z8w2TrXrTiI6cry0rGI8SEMSF1TWXCva7j+cFCB+QNTaWScGVPKzywUOG&#10;qbYX3lC3DaWIEPYpKqhCaFMpfVGRQT+yLXH0jtYZDFG6UmqHlwg3jZwkyVwarDkuVNjSe0XFaftr&#10;FCxm6+7Hf02/D8X82LyGp5fu8+yUehz2b0sQgfrwH76311rBZAp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ydgcxQAAANsAAAAPAAAAAAAAAAAAAAAAAJgCAABkcnMv&#10;ZG93bnJldi54bWxQSwUGAAAAAAQABAD1AAAAigMAAAAA&#10;">
                    <v:textbox>
                      <w:txbxContent>
                        <w:p w:rsidR="002F3557" w:rsidRDefault="002F3557" w:rsidP="002F3557">
                          <w:pPr>
                            <w:jc w:val="center"/>
                          </w:pPr>
                          <w:r>
                            <w:t>Направление обращения на рассмотрение исполнителям</w:t>
                          </w:r>
                        </w:p>
                      </w:txbxContent>
                    </v:textbox>
                  </v:shape>
                  <v:shape id="AutoShape 25" o:spid="_x0000_s1049" type="#_x0000_t32" style="position:absolute;left:8219;top:11754;width:231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3c5cMAAADbAAAADwAAAGRycy9kb3ducmV2LnhtbESPT2sCMRTE7wW/Q3hCb91spRZZjVKF&#10;gvRS/AN6fGyeu8HNy7KJm/XbN4LQ4zAzv2EWq8E2oqfOG8cK3rMcBHHptOFKwfHw/TYD4QOyxsYx&#10;KbiTh9Vy9LLAQrvIO+r3oRIJwr5ABXUIbSGlL2uy6DPXEifv4jqLIcmukrrDmOC2kZM8/5QWDaeF&#10;Glva1FRe9zerwMRf07fbTVz/nM5eRzL3qTNKvY6HrzmIQEP4Dz/bW61g8gGPL+kHyO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Yt3OXDAAAA2wAAAA8AAAAAAAAAAAAA&#10;AAAAoQIAAGRycy9kb3ducmV2LnhtbFBLBQYAAAAABAAEAPkAAACRAwAAAAA=&#10;">
                    <v:stroke endarrow="block"/>
                  </v:shape>
                  <v:shape id="AutoShape 26" o:spid="_x0000_s1050" type="#_x0000_t32" style="position:absolute;left:1657;top:11784;width:761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WF5fsIAAADbAAAADwAAAGRycy9kb3ducmV2LnhtbESPwWrDMBBE74H+g9hCb7HcQEpxrYQ2&#10;UAi5lKaB9LhYG1vEWhlJsZy/rwqBHIeZecPU68n2YiQfjGMFz0UJgrhx2nCr4PDzOX8FESKyxt4x&#10;KbhSgPXqYVZjpV3ibxr3sRUZwqFCBV2MQyVlaDqyGAo3EGfv5LzFmKVvpfaYMtz2clGWL9Ki4bzQ&#10;4UCbjprz/mIVmPRlxmG7SR+742/Qicx16YxST4/T+xuISFO8h2/trVawWML/l/wD5O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WF5fsIAAADbAAAADwAAAAAAAAAAAAAA&#10;AAChAgAAZHJzL2Rvd25yZXYueG1sUEsFBgAAAAAEAAQA+QAAAJADAAAAAA==&#10;">
                    <v:stroke endarrow="block"/>
                  </v:shape>
                  <v:group id="Group 27" o:spid="_x0000_s1051" style="position:absolute;left:1386;top:5370;width:10119;height:3586" coordorigin="1386,5370" coordsize="10119,35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  <v:shape id="Text Box 28" o:spid="_x0000_s1052" type="#_x0000_t202" style="position:absolute;left:9346;top:6656;width:2159;height:1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LeH8UA&#10;AADbAAAADwAAAGRycy9kb3ducmV2LnhtbESPW2sCMRSE3wv+h3AEX4pmtcXLapQitOhbvaCvh81x&#10;d3Fzsk3Sdf33Rij0cZiZb5jFqjWVaMj50rKC4SABQZxZXXKu4Hj47E9B+ICssbJMCu7kYbXsvCww&#10;1fbGO2r2IRcRwj5FBUUIdSqlzwoy6Ae2Jo7exTqDIUqXS+3wFuGmkqMkGUuDJceFAmtaF5Rd979G&#10;wfR905z99u37lI0v1Sy8TpqvH6dUr9t+zEEEasN/+K+90QpGE3h+iT9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8t4fxQAAANsAAAAPAAAAAAAAAAAAAAAAAJgCAABkcnMv&#10;ZG93bnJldi54bWxQSwUGAAAAAAQABAD1AAAAigMAAAAA&#10;">
                      <v:textbox>
                        <w:txbxContent>
                          <w:p w:rsidR="002F3557" w:rsidRDefault="002F3557" w:rsidP="002F3557">
                            <w:pPr>
                              <w:jc w:val="center"/>
                            </w:pPr>
                            <w:r>
                              <w:t>Обращения, поступившие на личном приеме должностного лица</w:t>
                            </w:r>
                          </w:p>
                        </w:txbxContent>
                      </v:textbox>
                    </v:shape>
                    <v:shape id="Text Box 29" o:spid="_x0000_s1053" type="#_x0000_t202" style="position:absolute;left:6276;top:6656;width:2948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1Kbc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M4N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tSm3BAAAA2wAAAA8AAAAAAAAAAAAAAAAAmAIAAGRycy9kb3du&#10;cmV2LnhtbFBLBQYAAAAABAAEAPUAAACGAwAAAAA=&#10;">
                      <v:textbox>
                        <w:txbxContent>
                          <w:p w:rsidR="002F3557" w:rsidRDefault="002F3557" w:rsidP="002F3557">
                            <w:pPr>
                              <w:jc w:val="center"/>
                            </w:pPr>
                            <w:r>
                              <w:t>Обращения, поступившие должностному лицу во время публичных и иных мероприятий с участием граждан</w:t>
                            </w:r>
                          </w:p>
                        </w:txbxContent>
                      </v:textbox>
                    </v:shape>
                    <v:shape id="Text Box 30" o:spid="_x0000_s1054" type="#_x0000_t202" style="position:absolute;left:3953;top:6656;width:2182;height:1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Hv9sUA&#10;AADbAAAADwAAAGRycy9kb3ducmV2LnhtbESPQWvCQBSE70L/w/IKvUizqYo1qatIQbE3a8VeH9ln&#10;Epp9G3fXmP77bkHwOMzMN8x82ZtGdOR8bVnBS5KCIC6srrlUcPhaP89A+ICssbFMCn7Jw3LxMJhj&#10;ru2VP6nbh1JECPscFVQhtLmUvqjIoE9sSxy9k3UGQ5SulNrhNcJNI0dpOpUGa44LFbb0XlHxs78Y&#10;BbPJtvv2H+PdsZiemiwMX7vN2Sn19Niv3kAE6sM9fGtvtYJRBv9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Ie/2xQAAANsAAAAPAAAAAAAAAAAAAAAAAJgCAABkcnMv&#10;ZG93bnJldi54bWxQSwUGAAAAAAQABAD1AAAAigMAAAAA&#10;">
                      <v:textbox>
                        <w:txbxContent>
                          <w:p w:rsidR="002F3557" w:rsidRDefault="002F3557" w:rsidP="002F3557">
                            <w:pPr>
                              <w:jc w:val="center"/>
                            </w:pPr>
                            <w:r>
                              <w:t>Обращения, поступившие по информационным системам общего пользования</w:t>
                            </w:r>
                          </w:p>
                        </w:txbxContent>
                      </v:textbox>
                    </v:shape>
                    <v:shape id="Text Box 31" o:spid="_x0000_s1055" type="#_x0000_t202" style="position:absolute;left:2175;top:6656;width:1670;height:8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LQts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X3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wtC2wgAAANsAAAAPAAAAAAAAAAAAAAAAAJgCAABkcnMvZG93&#10;bnJldi54bWxQSwUGAAAAAAQABAD1AAAAhwMAAAAA&#10;">
                      <v:textbox>
                        <w:txbxContent>
                          <w:p w:rsidR="002F3557" w:rsidRDefault="002F3557" w:rsidP="002F3557">
                            <w:pPr>
                              <w:jc w:val="center"/>
                            </w:pPr>
                            <w:r>
                              <w:t>Письменные обращения</w:t>
                            </w:r>
                          </w:p>
                        </w:txbxContent>
                      </v:textbox>
                    </v:shape>
                    <v:shape id="AutoShape 32" o:spid="_x0000_s1056" type="#_x0000_t32" style="position:absolute;left:3682;top:7479;width:28;height:146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/gRgsQAAADbAAAADwAAAGRycy9kb3ducmV2LnhtbESPQWvCQBSE70L/w/IKvekmFopGVykF&#10;S7F4UEuot0f2mQSzb8PuqtFf7wqCx2FmvmGm88404kTO15YVpIMEBHFhdc2lgr/toj8C4QOyxsYy&#10;KbiQh/nspTfFTNszr+m0CaWIEPYZKqhCaDMpfVGRQT+wLXH09tYZDFG6UmqH5wg3jRwmyYc0WHNc&#10;qLClr4qKw+ZoFPz/jo/5JV/RMk/Hyx0646/bb6XeXrvPCYhAXXiGH+0freA9hfuX+AP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7+BGCxAAAANsAAAAPAAAAAAAAAAAA&#10;AAAAAKECAABkcnMvZG93bnJldi54bWxQSwUGAAAAAAQABAD5AAAAkgMAAAAA&#10;">
                      <v:stroke endarrow="block"/>
                    </v:shape>
                    <v:shape id="AutoShape 33" o:spid="_x0000_s1057" type="#_x0000_t32" style="position:absolute;left:10229;top:8277;width:1;height:33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qP9cQAAADbAAAADwAAAGRycy9kb3ducmV2LnhtbESPQWvCQBSE74X+h+UVvNWNCqVGVymF&#10;ilg81EjQ2yP7TEKzb8PuqtFf7wqCx2FmvmGm88404kTO15YVDPoJCOLC6ppLBdvs5/0ThA/IGhvL&#10;pOBCHuaz15cpptqe+Y9Om1CKCGGfooIqhDaV0hcVGfR92xJH72CdwRClK6V2eI5w08hhknxIgzXH&#10;hQpb+q6o+N8cjYLd7/iYX/I1rfLBeLVHZ/w1WyjVe+u+JiACdeEZfrSXWsFoC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Ko/1xAAAANsAAAAPAAAAAAAAAAAA&#10;AAAAAKECAABkcnMvZG93bnJldi54bWxQSwUGAAAAAAQABAD5AAAAkgMAAAAA&#10;">
                      <v:stroke endarrow="block"/>
                    </v:shape>
                    <v:shape id="AutoShape 34" o:spid="_x0000_s1058" type="#_x0000_t32" style="position:absolute;left:4999;top:8277;width:1;height:67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GYqbsQAAADbAAAADwAAAGRycy9kb3ducmV2LnhtbESPQWvCQBSE74X+h+UVvNWNCqVGVymF&#10;ilg81EjQ2yP7TEKzb8PuqtFf7wqCx2FmvmGm88404kTO15YVDPoJCOLC6ppLBdvs5/0ThA/IGhvL&#10;pOBCHuaz15cpptqe+Y9Om1CKCGGfooIqhDaV0hcVGfR92xJH72CdwRClK6V2eI5w08hhknxIgzXH&#10;hQpb+q6o+N8cjYLd7/iYX/I1rfLBeLVHZ/w1WyjVe+u+JiACdeEZfrSXWsFoB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ZipuxAAAANsAAAAPAAAAAAAAAAAA&#10;AAAAAKECAABkcnMvZG93bnJldi54bWxQSwUGAAAAAAQABAD5AAAAkgMAAAAA&#10;">
                      <v:stroke endarrow="block"/>
                    </v:shape>
                    <v:shape id="AutoShape 35" o:spid="_x0000_s1059" type="#_x0000_t32" style="position:absolute;left:7852;top:8561;width:14;height:39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/RKOMIAAADbAAAADwAAAGRycy9kb3ducmV2LnhtbESPQWsCMRSE74L/ITyhN81aq8jWKCoI&#10;0ouohXp8bF53g5uXZZNu1n/fCIUeh5n5hllteluLjlpvHCuYTjIQxIXThksFn9fDeAnCB2SNtWNS&#10;8CAPm/VwsMJcu8hn6i6hFAnCPkcFVQhNLqUvKrLoJ64hTt63ay2GJNtS6hZjgttavmbZQlo0nBYq&#10;bGhfUXG//FgFJp5M1xz3cffxdfM6knnMnVHqZdRv30EE6sN/+K991Apmb/D8kn6AXP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/RKOMIAAADbAAAADwAAAAAAAAAAAAAA&#10;AAChAgAAZHJzL2Rvd25yZXYueG1sUEsFBgAAAAAEAAQA+QAAAJADAAAAAA==&#10;">
                      <v:stroke endarrow="block"/>
                    </v:shape>
                    <v:group id="Group 36" o:spid="_x0000_s1060" style="position:absolute;left:1386;top:5370;width:9251;height:1264" coordorigin="1386,5370" coordsize="9251,12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    <v:shape id="AutoShape 37" o:spid="_x0000_s1061" type="#_x0000_t32" style="position:absolute;left:7555;top:5900;width:0;height:73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BGJ9sUAAADbAAAADwAAAGRycy9kb3ducmV2LnhtbESPQWvCQBSE7wX/w/KE3uomLUiNriKC&#10;pVh6qJagt0f2mQSzb8PuaqK/3i0IPQ4z8w0zW/SmERdyvrasIB0lIIgLq2suFfzu1i/vIHxA1thY&#10;JgVX8rCYD55mmGnb8Q9dtqEUEcI+QwVVCG0mpS8qMuhHtiWO3tE6gyFKV0rtsItw08jXJBlLgzXH&#10;hQpbWlVUnLZno2D/NTnn1/ybNnk62RzQGX/bfSj1POyXUxCB+vAffrQ/tYK3Mfx9iT9Az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BGJ9sUAAADbAAAADwAAAAAAAAAA&#10;AAAAAAChAgAAZHJzL2Rvd25yZXYueG1sUEsFBgAAAAAEAAQA+QAAAJMDAAAAAA==&#10;">
                        <v:stroke endarrow="block"/>
                      </v:shape>
                      <v:shape id="AutoShape 38" o:spid="_x0000_s1062" type="#_x0000_t32" style="position:absolute;left:3029;top:5901;width:1;height:73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10sbcYAAADbAAAADwAAAGRycy9kb3ducmV2LnhtbESPT2vCQBTE7wW/w/KE3urGFlqNriJC&#10;S7H04B+C3h7ZZxLMvg27axL76buFgsdhZn7DzJe9qUVLzleWFYxHCQji3OqKCwWH/fvTBIQPyBpr&#10;y6TgRh6Wi8HDHFNtO95SuwuFiBD2KSooQ2hSKX1ekkE/sg1x9M7WGQxRukJqh12Em1o+J8mrNFhx&#10;XCixoXVJ+WV3NQqOX9Nrdsu+aZONp5sTOuN/9h9KPQ771QxEoD7cw//tT63g5Q3+vs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tdLG3GAAAA2wAAAA8AAAAAAAAA&#10;AAAAAAAAoQIAAGRycy9kb3ducmV2LnhtbFBLBQYAAAAABAAEAPkAAACUAwAAAAA=&#10;">
                        <v:stroke endarrow="block"/>
                      </v:shape>
                      <v:shape id="AutoShape 39" o:spid="_x0000_s1063" type="#_x0000_t32" style="position:absolute;left:4999;top:5901;width:6;height:73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sK4H8EAAADbAAAADwAAAGRycy9kb3ducmV2LnhtbERPy4rCMBTdC/MP4Q6409QRRKtRhoER&#10;UVz4oOju0txpyzQ3JYla/XqzEFweznu2aE0truR8ZVnBoJ+AIM6trrhQcDz89sYgfEDWWFsmBXfy&#10;sJh/dGaYanvjHV33oRAxhH2KCsoQmlRKn5dk0PdtQxy5P+sMhghdIbXDWww3tfxKkpE0WHFsKLGh&#10;n5Ly//3FKDhtJpfsnm1pnQ0m6zM64x+HpVLdz/Z7CiJQG97il3ulFQzj2Pgl/gA5f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qwrgfwQAAANsAAAAPAAAAAAAAAAAAAAAA&#10;AKECAABkcnMvZG93bnJldi54bWxQSwUGAAAAAAQABAD5AAAAjwMAAAAA&#10;">
                        <v:stroke endarrow="block"/>
                      </v:shape>
                      <v:shape id="AutoShape 40" o:spid="_x0000_s1064" type="#_x0000_t32" style="position:absolute;left:10202;top:5900;width:27;height:73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Y4dhMQAAADbAAAADwAAAGRycy9kb3ducmV2LnhtbESPQWvCQBSE74L/YXmF3nSjBWmiqxTB&#10;UhQP1RLq7ZF9JsHs27C7auyv7wqCx2FmvmFmi8404kLO15YVjIYJCOLC6ppLBT/71eAdhA/IGhvL&#10;pOBGHhbzfm+GmbZX/qbLLpQiQthnqKAKoc2k9EVFBv3QtsTRO1pnMETpSqkdXiPcNHKcJBNpsOa4&#10;UGFLy4qK0+5sFPxu0nN+y7e0zkfp+oDO+L/9p1KvL93HFESgLjzDj/aXVvCWwv1L/AFy/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jh2ExAAAANsAAAAPAAAAAAAAAAAA&#10;AAAAAKECAABkcnMvZG93bnJldi54bWxQSwUGAAAAAAQABAD5AAAAkgMAAAAA&#10;">
                        <v:stroke endarrow="block"/>
                      </v:shape>
                      <v:shape id="Text Box 41" o:spid="_x0000_s1065" type="#_x0000_t202" style="position:absolute;left:1386;top:5370;width:9251;height:5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Sjy8IA&#10;AADbAAAADwAAAGRycy9kb3ducmV2LnhtbERPy2oCMRTdC/5DuEI30snYyqijUaTQYnetlnZ7mdx5&#10;4ORmTNJx+vfNQnB5OO/NbjCt6Mn5xrKCWZKCIC6sbrhS8HV6fVyC8AFZY2uZFPyRh912PNpgru2V&#10;P6k/hkrEEPY5KqhD6HIpfVGTQZ/YjjhypXUGQ4SuktrhNYabVj6laSYNNhwbauzopabifPw1Cpbz&#10;Q//j358/vousbFdhuujfLk6ph8mwX4MINIS7+OY+aAXzuD5+iT9Ab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xKPLwgAAANsAAAAPAAAAAAAAAAAAAAAAAJgCAABkcnMvZG93&#10;bnJldi54bWxQSwUGAAAAAAQABAD1AAAAhwMAAAAA&#10;">
                        <v:textbox>
                          <w:txbxContent>
                            <w:p w:rsidR="002F3557" w:rsidRDefault="002F3557" w:rsidP="002F3557">
                              <w:pPr>
                                <w:jc w:val="center"/>
                              </w:pPr>
                              <w:r>
                                <w:t>Обращения граждан</w:t>
                              </w:r>
                            </w:p>
                          </w:txbxContent>
                        </v:textbox>
                      </v:shape>
                    </v:group>
                  </v:group>
                </v:group>
              </v:group>
            </w:pict>
          </mc:Fallback>
        </mc:AlternateContent>
      </w:r>
    </w:p>
    <w:p w:rsidR="002F3557" w:rsidRDefault="002F3557" w:rsidP="002F3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3557" w:rsidRDefault="002F3557" w:rsidP="002F3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3557" w:rsidRDefault="002F3557" w:rsidP="002F3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3557" w:rsidRDefault="002F3557" w:rsidP="002F3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3557" w:rsidRDefault="002F3557" w:rsidP="002F3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3557" w:rsidRDefault="002F3557" w:rsidP="002F3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3557" w:rsidRDefault="002F3557" w:rsidP="002F3557">
      <w:pPr>
        <w:autoSpaceDE w:val="0"/>
        <w:autoSpaceDN w:val="0"/>
        <w:adjustRightInd w:val="0"/>
        <w:spacing w:after="0" w:line="240" w:lineRule="auto"/>
        <w:ind w:left="-600" w:firstLine="600"/>
        <w:jc w:val="both"/>
        <w:rPr>
          <w:rFonts w:ascii="Times New Roman" w:hAnsi="Times New Roman"/>
          <w:sz w:val="28"/>
          <w:szCs w:val="28"/>
        </w:rPr>
      </w:pPr>
    </w:p>
    <w:p w:rsidR="002F3557" w:rsidRDefault="002F3557" w:rsidP="002F3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3557" w:rsidRDefault="002F3557" w:rsidP="002F3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3557" w:rsidRDefault="002F3557" w:rsidP="002F3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3557" w:rsidRDefault="002F3557" w:rsidP="002F3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3557" w:rsidRDefault="002F3557" w:rsidP="002F3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3557" w:rsidRDefault="002F3557" w:rsidP="002F3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3557" w:rsidRDefault="002F3557" w:rsidP="002F3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3557" w:rsidRDefault="002F3557" w:rsidP="002F3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3557" w:rsidRDefault="002F3557" w:rsidP="002F3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3557" w:rsidRDefault="002F3557" w:rsidP="002F3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3557" w:rsidRDefault="002F3557" w:rsidP="002F3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3557" w:rsidRDefault="002F3557" w:rsidP="002F3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3557" w:rsidRDefault="002F3557" w:rsidP="002F3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3557" w:rsidRDefault="002F3557" w:rsidP="002F3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3557" w:rsidRDefault="002F3557" w:rsidP="002F3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3557" w:rsidRDefault="002F3557" w:rsidP="002F3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3557" w:rsidRDefault="002F3557" w:rsidP="002F3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3557" w:rsidRDefault="002F3557" w:rsidP="002F3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3557" w:rsidRDefault="002F3557" w:rsidP="002F3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3557" w:rsidRDefault="002F3557" w:rsidP="002F3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3557" w:rsidRDefault="002F3557" w:rsidP="002F35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F3557" w:rsidRDefault="002F3557" w:rsidP="002F35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F3557" w:rsidRDefault="002F3557" w:rsidP="002F35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F3557" w:rsidRDefault="002F3557" w:rsidP="002F35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F3557" w:rsidRDefault="002F3557" w:rsidP="002F35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F3557" w:rsidRDefault="002F3557" w:rsidP="002F35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3557" w:rsidRDefault="002F3557" w:rsidP="002F3557">
      <w:pPr>
        <w:rPr>
          <w:rFonts w:ascii="Times New Roman" w:hAnsi="Times New Roman"/>
          <w:sz w:val="28"/>
          <w:szCs w:val="28"/>
        </w:rPr>
      </w:pPr>
    </w:p>
    <w:p w:rsidR="00104102" w:rsidRDefault="00104102">
      <w:bookmarkStart w:id="0" w:name="_GoBack"/>
      <w:bookmarkEnd w:id="0"/>
    </w:p>
    <w:sectPr w:rsidR="001041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750"/>
    <w:rsid w:val="00036750"/>
    <w:rsid w:val="00104102"/>
    <w:rsid w:val="002F3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  <o:rules v:ext="edit">
        <o:r id="V:Rule1" type="connector" idref="#_x0000_s1063"/>
        <o:r id="V:Rule2" type="connector" idref="#_x0000_s1059"/>
        <o:r id="V:Rule3" type="connector" idref="#_x0000_s1029"/>
        <o:r id="V:Rule4" type="connector" idref="#_x0000_s1040"/>
        <o:r id="V:Rule5" type="connector" idref="#_x0000_s1027"/>
        <o:r id="V:Rule6" type="connector" idref="#_x0000_s1056"/>
        <o:r id="V:Rule7" type="connector" idref="#_x0000_s1058"/>
        <o:r id="V:Rule8" type="connector" idref="#_x0000_s1028"/>
        <o:r id="V:Rule9" type="connector" idref="#_x0000_s1061"/>
        <o:r id="V:Rule10" type="connector" idref="#_x0000_s1047"/>
        <o:r id="V:Rule11" type="connector" idref="#_x0000_s1042"/>
        <o:r id="V:Rule12" type="connector" idref="#_x0000_s1050"/>
        <o:r id="V:Rule13" type="connector" idref="#_x0000_s1062"/>
        <o:r id="V:Rule14" type="connector" idref="#_x0000_s1039"/>
        <o:r id="V:Rule15" type="connector" idref="#_x0000_s1049"/>
        <o:r id="V:Rule16" type="connector" idref="#_x0000_s1057"/>
        <o:r id="V:Rule17" type="connector" idref="#_x0000_s1043"/>
        <o:r id="V:Rule18" type="connector" idref="#_x0000_s1044"/>
        <o:r id="V:Rule19" type="connector" idref="#_x0000_s1030"/>
        <o:r id="V:Rule20" type="connector" idref="#_x0000_s1064"/>
        <o:r id="V:Rule21" type="connector" idref="#_x0000_s104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55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55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6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2</cp:revision>
  <dcterms:created xsi:type="dcterms:W3CDTF">2012-11-12T06:32:00Z</dcterms:created>
  <dcterms:modified xsi:type="dcterms:W3CDTF">2012-11-12T06:32:00Z</dcterms:modified>
</cp:coreProperties>
</file>